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1743" w14:textId="68D3BE0D" w:rsidR="00CE0895" w:rsidRDefault="00CE0895" w:rsidP="00CE0895">
      <w:pPr>
        <w:jc w:val="center"/>
        <w:rPr>
          <w:rFonts w:ascii="Johnston ITC Std Light" w:hAnsi="Johnston ITC Std Light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C0DF626" wp14:editId="429CDC07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6705600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" b="85419"/>
                    <a:stretch/>
                  </pic:blipFill>
                  <pic:spPr bwMode="auto">
                    <a:xfrm>
                      <a:off x="0" y="0"/>
                      <a:ext cx="6710331" cy="14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hnston ITC Std Light" w:hAnsi="Johnston ITC Std Light"/>
          <w:b/>
          <w:bCs/>
          <w:sz w:val="48"/>
          <w:szCs w:val="48"/>
        </w:rPr>
        <w:t xml:space="preserve"> </w:t>
      </w:r>
    </w:p>
    <w:p w14:paraId="1E2EE9B8" w14:textId="77777777" w:rsidR="00165B4A" w:rsidRPr="00182D39" w:rsidRDefault="00165B4A" w:rsidP="00CE0895">
      <w:pPr>
        <w:jc w:val="center"/>
        <w:rPr>
          <w:rFonts w:ascii="Johnston ITC Std Light" w:hAnsi="Johnston ITC Std Light"/>
          <w:b/>
          <w:bCs/>
          <w:sz w:val="28"/>
          <w:szCs w:val="28"/>
        </w:rPr>
      </w:pPr>
    </w:p>
    <w:p w14:paraId="0384A314" w14:textId="05321F33" w:rsidR="009B4A95" w:rsidRPr="002B5A20" w:rsidRDefault="00591990" w:rsidP="0006277B">
      <w:pPr>
        <w:tabs>
          <w:tab w:val="center" w:pos="5233"/>
          <w:tab w:val="left" w:pos="9420"/>
        </w:tabs>
        <w:jc w:val="center"/>
        <w:rPr>
          <w:rFonts w:ascii="Johnston ITC Std Light" w:hAnsi="Johnston ITC Std Light"/>
          <w:b/>
          <w:bCs/>
          <w:sz w:val="16"/>
          <w:szCs w:val="16"/>
        </w:rPr>
      </w:pPr>
      <w:r>
        <w:rPr>
          <w:rFonts w:ascii="Johnston ITC Std Light" w:hAnsi="Johnston ITC Std Light"/>
          <w:b/>
          <w:bCs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16445BF8" wp14:editId="6016F9FE">
            <wp:simplePos x="0" y="0"/>
            <wp:positionH relativeFrom="column">
              <wp:posOffset>5800725</wp:posOffset>
            </wp:positionH>
            <wp:positionV relativeFrom="paragraph">
              <wp:posOffset>9525</wp:posOffset>
            </wp:positionV>
            <wp:extent cx="737337" cy="48577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3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ohnston ITC Std Light" w:hAnsi="Johnston ITC Std Light"/>
          <w:b/>
          <w:bCs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0A3F61D2" wp14:editId="406F6556">
            <wp:simplePos x="0" y="0"/>
            <wp:positionH relativeFrom="column">
              <wp:posOffset>180975</wp:posOffset>
            </wp:positionH>
            <wp:positionV relativeFrom="paragraph">
              <wp:posOffset>12700</wp:posOffset>
            </wp:positionV>
            <wp:extent cx="737337" cy="48577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88" cy="48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ohnston ITC Std Light" w:hAnsi="Johnston ITC Std Light"/>
          <w:b/>
          <w:bCs/>
          <w:sz w:val="72"/>
          <w:szCs w:val="72"/>
        </w:rPr>
        <w:t xml:space="preserve">TALAN’S TRUST </w:t>
      </w:r>
      <w:r w:rsidR="00182D39">
        <w:rPr>
          <w:rFonts w:ascii="Johnston ITC Std Light" w:hAnsi="Johnston ITC Std Light"/>
          <w:b/>
          <w:bCs/>
          <w:sz w:val="72"/>
          <w:szCs w:val="72"/>
        </w:rPr>
        <w:t>PRO AM</w:t>
      </w:r>
    </w:p>
    <w:p w14:paraId="2A57D2AA" w14:textId="6A2B024D" w:rsidR="009B4A95" w:rsidRDefault="009B4A95" w:rsidP="00165B4A">
      <w:pPr>
        <w:tabs>
          <w:tab w:val="center" w:pos="5233"/>
          <w:tab w:val="left" w:pos="9420"/>
        </w:tabs>
        <w:jc w:val="center"/>
        <w:rPr>
          <w:rFonts w:ascii="Johnston ITC Std Light" w:hAnsi="Johnston ITC Std Light"/>
          <w:b/>
          <w:bCs/>
          <w:sz w:val="16"/>
          <w:szCs w:val="16"/>
        </w:rPr>
      </w:pPr>
    </w:p>
    <w:p w14:paraId="01FD2B40" w14:textId="04AECE3A" w:rsidR="00507C43" w:rsidRPr="009B4A95" w:rsidRDefault="00507C43" w:rsidP="00165B4A">
      <w:pPr>
        <w:tabs>
          <w:tab w:val="center" w:pos="5233"/>
          <w:tab w:val="left" w:pos="9420"/>
        </w:tabs>
        <w:jc w:val="center"/>
        <w:rPr>
          <w:rFonts w:ascii="Johnston ITC Std Light" w:hAnsi="Johnston ITC Std Light"/>
          <w:b/>
          <w:bCs/>
          <w:sz w:val="16"/>
          <w:szCs w:val="16"/>
        </w:rPr>
      </w:pPr>
      <w:r>
        <w:rPr>
          <w:rFonts w:ascii="Johnston ITC Std Light" w:hAnsi="Johnston ITC Std Light" w:cs="Arial"/>
          <w:noProof/>
          <w:sz w:val="40"/>
          <w:szCs w:val="40"/>
        </w:rPr>
        <w:drawing>
          <wp:anchor distT="0" distB="0" distL="114300" distR="114300" simplePos="0" relativeHeight="251649024" behindDoc="1" locked="0" layoutInCell="1" allowOverlap="1" wp14:anchorId="620C9508" wp14:editId="026622E4">
            <wp:simplePos x="0" y="0"/>
            <wp:positionH relativeFrom="margin">
              <wp:posOffset>2746375</wp:posOffset>
            </wp:positionH>
            <wp:positionV relativeFrom="paragraph">
              <wp:posOffset>88265</wp:posOffset>
            </wp:positionV>
            <wp:extent cx="996628" cy="47625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2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5B163" w14:textId="77777777" w:rsidR="00591990" w:rsidRPr="00591990" w:rsidRDefault="00591990" w:rsidP="00165B4A">
      <w:pPr>
        <w:tabs>
          <w:tab w:val="center" w:pos="5233"/>
          <w:tab w:val="left" w:pos="9420"/>
        </w:tabs>
        <w:jc w:val="center"/>
        <w:rPr>
          <w:rFonts w:ascii="Johnston ITC Std Light" w:hAnsi="Johnston ITC Std Light"/>
          <w:b/>
          <w:bCs/>
          <w:sz w:val="32"/>
          <w:szCs w:val="32"/>
        </w:rPr>
      </w:pPr>
    </w:p>
    <w:p w14:paraId="5627656A" w14:textId="6264802A" w:rsidR="007B1CAA" w:rsidRPr="00FF1381" w:rsidRDefault="00182D39" w:rsidP="00165B4A">
      <w:pPr>
        <w:tabs>
          <w:tab w:val="center" w:pos="5233"/>
          <w:tab w:val="left" w:pos="9420"/>
        </w:tabs>
        <w:jc w:val="center"/>
        <w:rPr>
          <w:rFonts w:ascii="Johnston ITC Std Light" w:hAnsi="Johnston ITC Std Light"/>
          <w:b/>
          <w:bCs/>
          <w:sz w:val="56"/>
          <w:szCs w:val="56"/>
        </w:rPr>
      </w:pPr>
      <w:r w:rsidRPr="00FF1381">
        <w:rPr>
          <w:rFonts w:ascii="Johnston ITC Std Light" w:hAnsi="Johnston ITC Std Light"/>
          <w:b/>
          <w:bCs/>
          <w:sz w:val="56"/>
          <w:szCs w:val="56"/>
        </w:rPr>
        <w:t>Monday 16</w:t>
      </w:r>
      <w:r w:rsidRPr="00FF1381">
        <w:rPr>
          <w:rFonts w:ascii="Johnston ITC Std Light" w:hAnsi="Johnston ITC Std Light"/>
          <w:b/>
          <w:bCs/>
          <w:sz w:val="56"/>
          <w:szCs w:val="56"/>
          <w:vertAlign w:val="superscript"/>
        </w:rPr>
        <w:t>th</w:t>
      </w:r>
      <w:r w:rsidRPr="00FF1381">
        <w:rPr>
          <w:rFonts w:ascii="Johnston ITC Std Light" w:hAnsi="Johnston ITC Std Light"/>
          <w:b/>
          <w:bCs/>
          <w:sz w:val="56"/>
          <w:szCs w:val="56"/>
        </w:rPr>
        <w:t xml:space="preserve"> August 20</w:t>
      </w:r>
      <w:r w:rsidR="00EE3070" w:rsidRPr="00FF1381">
        <w:rPr>
          <w:rFonts w:ascii="Johnston ITC Std Light" w:hAnsi="Johnston ITC Std Light"/>
          <w:b/>
          <w:bCs/>
          <w:sz w:val="56"/>
          <w:szCs w:val="56"/>
        </w:rPr>
        <w:t>21</w:t>
      </w:r>
    </w:p>
    <w:p w14:paraId="6295C4E2" w14:textId="21EED41F" w:rsidR="001E0124" w:rsidRPr="00BB69C2" w:rsidRDefault="001E0124" w:rsidP="00165B4A">
      <w:pPr>
        <w:tabs>
          <w:tab w:val="center" w:pos="5233"/>
          <w:tab w:val="left" w:pos="9420"/>
        </w:tabs>
        <w:jc w:val="center"/>
        <w:rPr>
          <w:rFonts w:ascii="Johnston ITC Std Light" w:hAnsi="Johnston ITC Std Light"/>
          <w:b/>
          <w:bCs/>
          <w:sz w:val="16"/>
          <w:szCs w:val="16"/>
        </w:rPr>
      </w:pPr>
    </w:p>
    <w:p w14:paraId="570E453E" w14:textId="2CDFFF57" w:rsidR="00182D39" w:rsidRPr="00FF1381" w:rsidRDefault="00182D39" w:rsidP="00182D39">
      <w:pPr>
        <w:jc w:val="center"/>
        <w:rPr>
          <w:rFonts w:ascii="Johnston ITC Std Light" w:hAnsi="Johnston ITC Std Light"/>
          <w:b/>
          <w:bCs/>
          <w:sz w:val="48"/>
          <w:szCs w:val="48"/>
        </w:rPr>
      </w:pPr>
      <w:r w:rsidRPr="00FF1381">
        <w:rPr>
          <w:rFonts w:ascii="Johnston ITC Std Light" w:hAnsi="Johnston ITC Std Light"/>
          <w:b/>
          <w:bCs/>
          <w:sz w:val="48"/>
          <w:szCs w:val="48"/>
        </w:rPr>
        <w:t>18 Hole Meda</w:t>
      </w:r>
      <w:r w:rsidR="003933ED">
        <w:rPr>
          <w:rFonts w:ascii="Johnston ITC Std Light" w:hAnsi="Johnston ITC Std Light"/>
          <w:b/>
          <w:bCs/>
          <w:sz w:val="48"/>
          <w:szCs w:val="48"/>
        </w:rPr>
        <w:t>l</w:t>
      </w:r>
    </w:p>
    <w:p w14:paraId="43260B70" w14:textId="2D5043C8" w:rsidR="00182D39" w:rsidRPr="00182D39" w:rsidRDefault="00182D39" w:rsidP="00182D39">
      <w:pPr>
        <w:jc w:val="center"/>
        <w:rPr>
          <w:rFonts w:ascii="Johnston ITC Std Light" w:hAnsi="Johnston ITC Std Light" w:cs="Arial"/>
          <w:sz w:val="40"/>
          <w:szCs w:val="40"/>
        </w:rPr>
      </w:pPr>
      <w:r w:rsidRPr="00182D39">
        <w:rPr>
          <w:rFonts w:ascii="Johnston ITC Std Light" w:hAnsi="Johnston ITC Std Light" w:cs="Arial"/>
          <w:sz w:val="40"/>
          <w:szCs w:val="40"/>
        </w:rPr>
        <w:t>Four-Ball-two scores to count – White T</w:t>
      </w:r>
      <w:r>
        <w:rPr>
          <w:rFonts w:ascii="Johnston ITC Std Light" w:hAnsi="Johnston ITC Std Light" w:cs="Arial"/>
          <w:sz w:val="40"/>
          <w:szCs w:val="40"/>
        </w:rPr>
        <w:t>ee</w:t>
      </w:r>
      <w:r w:rsidRPr="00182D39">
        <w:rPr>
          <w:rFonts w:ascii="Johnston ITC Std Light" w:hAnsi="Johnston ITC Std Light" w:cs="Arial"/>
          <w:sz w:val="40"/>
          <w:szCs w:val="40"/>
        </w:rPr>
        <w:t>s – 85% of course handicap – max H/C 24</w:t>
      </w:r>
    </w:p>
    <w:p w14:paraId="51CBB4A5" w14:textId="27387C97" w:rsidR="007B1CAA" w:rsidRPr="00BB69C2" w:rsidRDefault="007B1CAA" w:rsidP="009B4A95">
      <w:pPr>
        <w:rPr>
          <w:rFonts w:ascii="Johnston ITC Std Light" w:hAnsi="Johnston ITC Std Light"/>
          <w:b/>
          <w:bCs/>
          <w:sz w:val="16"/>
          <w:szCs w:val="16"/>
        </w:rPr>
      </w:pPr>
    </w:p>
    <w:p w14:paraId="03030844" w14:textId="36A13B75" w:rsidR="008A0110" w:rsidRDefault="00182D39" w:rsidP="009B4A95">
      <w:pPr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>Team Entry</w:t>
      </w:r>
      <w:r w:rsidR="00F75ADA" w:rsidRPr="00623D34">
        <w:rPr>
          <w:rFonts w:ascii="Johnston ITC Std Light" w:hAnsi="Johnston ITC Std Light"/>
          <w:b/>
          <w:bCs/>
          <w:sz w:val="52"/>
          <w:szCs w:val="52"/>
        </w:rPr>
        <w:t>: £</w:t>
      </w:r>
      <w:r>
        <w:rPr>
          <w:rFonts w:ascii="Johnston ITC Std Light" w:hAnsi="Johnston ITC Std Light"/>
          <w:b/>
          <w:bCs/>
          <w:sz w:val="52"/>
          <w:szCs w:val="52"/>
        </w:rPr>
        <w:t>2</w:t>
      </w:r>
      <w:r w:rsidR="00591990">
        <w:rPr>
          <w:rFonts w:ascii="Johnston ITC Std Light" w:hAnsi="Johnston ITC Std Light"/>
          <w:b/>
          <w:bCs/>
          <w:sz w:val="52"/>
          <w:szCs w:val="52"/>
        </w:rPr>
        <w:t>7</w:t>
      </w:r>
      <w:r>
        <w:rPr>
          <w:rFonts w:ascii="Johnston ITC Std Light" w:hAnsi="Johnston ITC Std Light"/>
          <w:b/>
          <w:bCs/>
          <w:sz w:val="52"/>
          <w:szCs w:val="52"/>
        </w:rPr>
        <w:t>0</w:t>
      </w:r>
      <w:r w:rsidR="00F75ADA" w:rsidRPr="00623D34">
        <w:rPr>
          <w:rFonts w:ascii="Johnston ITC Std Light" w:hAnsi="Johnston ITC Std Light"/>
          <w:b/>
          <w:bCs/>
          <w:sz w:val="52"/>
          <w:szCs w:val="52"/>
        </w:rPr>
        <w:t xml:space="preserve">.00 </w:t>
      </w:r>
    </w:p>
    <w:p w14:paraId="0A636CA8" w14:textId="68186176" w:rsidR="006741AB" w:rsidRPr="006741AB" w:rsidRDefault="006741AB" w:rsidP="009B4A95">
      <w:pPr>
        <w:jc w:val="center"/>
        <w:rPr>
          <w:rFonts w:ascii="Johnston ITC Std Light" w:hAnsi="Johnston ITC Std Light"/>
          <w:sz w:val="40"/>
          <w:szCs w:val="40"/>
        </w:rPr>
      </w:pPr>
      <w:r w:rsidRPr="006741AB">
        <w:rPr>
          <w:rFonts w:ascii="Johnston ITC Std Light" w:hAnsi="Johnston ITC Std Light"/>
          <w:sz w:val="40"/>
          <w:szCs w:val="40"/>
        </w:rPr>
        <w:t>Includes 2 course meal</w:t>
      </w:r>
      <w:r w:rsidR="00591990">
        <w:rPr>
          <w:rFonts w:ascii="Johnston ITC Std Light" w:hAnsi="Johnston ITC Std Light"/>
          <w:sz w:val="40"/>
          <w:szCs w:val="40"/>
        </w:rPr>
        <w:t xml:space="preserve"> and coffee</w:t>
      </w:r>
      <w:r>
        <w:rPr>
          <w:rFonts w:ascii="Johnston ITC Std Light" w:hAnsi="Johnston ITC Std Light"/>
          <w:sz w:val="40"/>
          <w:szCs w:val="40"/>
        </w:rPr>
        <w:t xml:space="preserve"> in our Nineteen Bar &amp; Restaurant </w:t>
      </w:r>
    </w:p>
    <w:p w14:paraId="30C693DD" w14:textId="566CDD76" w:rsidR="001E0124" w:rsidRPr="00BB69C2" w:rsidRDefault="001E0124" w:rsidP="00EE3070">
      <w:pPr>
        <w:jc w:val="center"/>
        <w:rPr>
          <w:rFonts w:ascii="Johnston ITC Std Light" w:hAnsi="Johnston ITC Std Light"/>
          <w:b/>
          <w:bCs/>
          <w:sz w:val="16"/>
          <w:szCs w:val="16"/>
        </w:rPr>
      </w:pPr>
    </w:p>
    <w:p w14:paraId="3F8A29C4" w14:textId="77777777" w:rsidR="000C7148" w:rsidRDefault="005058C9" w:rsidP="006741AB">
      <w:pPr>
        <w:jc w:val="center"/>
        <w:rPr>
          <w:rFonts w:ascii="Johnston ITC Std Light" w:hAnsi="Johnston ITC Std Light"/>
          <w:b/>
          <w:bCs/>
          <w:sz w:val="36"/>
          <w:szCs w:val="36"/>
        </w:rPr>
      </w:pPr>
      <w:r w:rsidRPr="0029109A">
        <w:rPr>
          <w:rFonts w:ascii="Johnston ITC Std Light" w:hAnsi="Johnston ITC Std Light"/>
          <w:b/>
          <w:bCs/>
          <w:sz w:val="36"/>
          <w:szCs w:val="36"/>
        </w:rPr>
        <w:t xml:space="preserve">Entries Close:  </w:t>
      </w:r>
      <w:r w:rsidR="00741272" w:rsidRPr="0029109A">
        <w:rPr>
          <w:rFonts w:ascii="Johnston ITC Std Light" w:hAnsi="Johnston ITC Std Light"/>
          <w:b/>
          <w:bCs/>
          <w:sz w:val="36"/>
          <w:szCs w:val="36"/>
        </w:rPr>
        <w:t>2nd August</w:t>
      </w:r>
      <w:r w:rsidRPr="0029109A">
        <w:rPr>
          <w:rFonts w:ascii="Johnston ITC Std Light" w:hAnsi="Johnston ITC Std Light"/>
          <w:b/>
          <w:bCs/>
          <w:sz w:val="36"/>
          <w:szCs w:val="36"/>
        </w:rPr>
        <w:t xml:space="preserve"> </w:t>
      </w:r>
      <w:r w:rsidR="006741AB" w:rsidRPr="0029109A">
        <w:rPr>
          <w:rFonts w:ascii="Johnston ITC Std Light" w:hAnsi="Johnston ITC Std Light"/>
          <w:b/>
          <w:bCs/>
          <w:sz w:val="36"/>
          <w:szCs w:val="36"/>
        </w:rPr>
        <w:t>202</w:t>
      </w:r>
      <w:r w:rsidR="000C7148">
        <w:rPr>
          <w:rFonts w:ascii="Johnston ITC Std Light" w:hAnsi="Johnston ITC Std Light"/>
          <w:b/>
          <w:bCs/>
          <w:sz w:val="36"/>
          <w:szCs w:val="36"/>
        </w:rPr>
        <w:t xml:space="preserve">1. </w:t>
      </w:r>
    </w:p>
    <w:p w14:paraId="4D513031" w14:textId="3FDDEAEC" w:rsidR="005058C9" w:rsidRDefault="000C7148" w:rsidP="006741AB">
      <w:pPr>
        <w:jc w:val="center"/>
        <w:rPr>
          <w:rFonts w:ascii="Johnston ITC Std Light" w:hAnsi="Johnston ITC Std Light"/>
          <w:b/>
          <w:bCs/>
          <w:sz w:val="36"/>
          <w:szCs w:val="36"/>
        </w:rPr>
      </w:pPr>
      <w:r>
        <w:rPr>
          <w:rFonts w:ascii="Johnston ITC Std Light" w:hAnsi="Johnston ITC Std Light"/>
          <w:b/>
          <w:bCs/>
          <w:sz w:val="36"/>
          <w:szCs w:val="36"/>
        </w:rPr>
        <w:t>For team entry c</w:t>
      </w:r>
      <w:r w:rsidR="00741272" w:rsidRPr="0029109A">
        <w:rPr>
          <w:rFonts w:ascii="Johnston ITC Std Light" w:hAnsi="Johnston ITC Std Light"/>
          <w:b/>
          <w:bCs/>
          <w:sz w:val="36"/>
          <w:szCs w:val="36"/>
        </w:rPr>
        <w:t xml:space="preserve">ontact </w:t>
      </w:r>
      <w:hyperlink r:id="rId10" w:history="1">
        <w:r w:rsidR="00CF68E2" w:rsidRPr="006E1865">
          <w:rPr>
            <w:rStyle w:val="Hyperlink"/>
            <w:rFonts w:ascii="Johnston ITC Std Light" w:hAnsi="Johnston ITC Std Light"/>
            <w:b/>
            <w:bCs/>
            <w:sz w:val="36"/>
            <w:szCs w:val="36"/>
          </w:rPr>
          <w:t>mark@budegolf.co.uk</w:t>
        </w:r>
      </w:hyperlink>
    </w:p>
    <w:p w14:paraId="321F9398" w14:textId="77777777" w:rsidR="00CF68E2" w:rsidRPr="0029109A" w:rsidRDefault="00CF68E2" w:rsidP="006741AB">
      <w:pPr>
        <w:jc w:val="center"/>
        <w:rPr>
          <w:rFonts w:ascii="Johnston ITC Std Light" w:hAnsi="Johnston ITC Std Light"/>
          <w:b/>
          <w:bCs/>
          <w:sz w:val="36"/>
          <w:szCs w:val="36"/>
        </w:rPr>
      </w:pPr>
    </w:p>
    <w:p w14:paraId="0AB7CEF0" w14:textId="29D2E10B" w:rsidR="00CE0895" w:rsidRDefault="00DE6ADB" w:rsidP="00F75ADA">
      <w:pPr>
        <w:jc w:val="center"/>
        <w:rPr>
          <w:rFonts w:ascii="Johnston ITC Std Light" w:hAnsi="Johnston ITC Std Light"/>
          <w:b/>
          <w:bCs/>
          <w:sz w:val="40"/>
          <w:szCs w:val="40"/>
        </w:rPr>
      </w:pPr>
      <w:r w:rsidRPr="0029109A">
        <w:rPr>
          <w:rFonts w:ascii="Johnston ITC Std Light" w:hAnsi="Johnston ITC Std Light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E50D659" wp14:editId="7AF936FF">
            <wp:simplePos x="0" y="0"/>
            <wp:positionH relativeFrom="margin">
              <wp:posOffset>76200</wp:posOffset>
            </wp:positionH>
            <wp:positionV relativeFrom="paragraph">
              <wp:posOffset>348615</wp:posOffset>
            </wp:positionV>
            <wp:extent cx="2028190" cy="838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09A">
        <w:rPr>
          <w:rFonts w:ascii="Johnston ITC Std Light" w:hAnsi="Johnston ITC Std Light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290952C" wp14:editId="4B8292E3">
            <wp:simplePos x="0" y="0"/>
            <wp:positionH relativeFrom="column">
              <wp:posOffset>4544060</wp:posOffset>
            </wp:positionH>
            <wp:positionV relativeFrom="paragraph">
              <wp:posOffset>376572</wp:posOffset>
            </wp:positionV>
            <wp:extent cx="2032044" cy="771525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4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09A">
        <w:rPr>
          <w:rFonts w:ascii="Johnston ITC Std Light" w:hAnsi="Johnston ITC Std Light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6E4B232" wp14:editId="0EDB39D9">
            <wp:simplePos x="0" y="0"/>
            <wp:positionH relativeFrom="margin">
              <wp:posOffset>2305050</wp:posOffset>
            </wp:positionH>
            <wp:positionV relativeFrom="paragraph">
              <wp:posOffset>377190</wp:posOffset>
            </wp:positionV>
            <wp:extent cx="2028236" cy="819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82" cy="81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90" w:rsidRPr="0029109A">
        <w:rPr>
          <w:rFonts w:ascii="Johnston ITC Std Light" w:hAnsi="Johnston ITC Std Light"/>
          <w:b/>
          <w:bCs/>
          <w:sz w:val="40"/>
          <w:szCs w:val="40"/>
        </w:rPr>
        <w:t>SPONSORED BY</w:t>
      </w:r>
    </w:p>
    <w:p w14:paraId="1A103006" w14:textId="77777777" w:rsidR="00CF68E2" w:rsidRPr="0029109A" w:rsidRDefault="00CF68E2" w:rsidP="00F75ADA">
      <w:pPr>
        <w:jc w:val="center"/>
        <w:rPr>
          <w:rFonts w:ascii="Johnston ITC Std Light" w:hAnsi="Johnston ITC Std Light"/>
          <w:b/>
          <w:bCs/>
          <w:sz w:val="40"/>
          <w:szCs w:val="40"/>
        </w:rPr>
      </w:pPr>
    </w:p>
    <w:p w14:paraId="19875352" w14:textId="05F6751E" w:rsidR="00623D34" w:rsidRPr="00F75ADA" w:rsidRDefault="00623D34" w:rsidP="00F75ADA">
      <w:pPr>
        <w:jc w:val="center"/>
        <w:rPr>
          <w:rFonts w:ascii="Johnston ITC Std Light" w:hAnsi="Johnston ITC Std Light"/>
          <w:b/>
          <w:bCs/>
          <w:sz w:val="48"/>
          <w:szCs w:val="48"/>
        </w:rPr>
      </w:pPr>
    </w:p>
    <w:sectPr w:rsidR="00623D34" w:rsidRPr="00F75ADA" w:rsidSect="00797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DA"/>
    <w:rsid w:val="00022533"/>
    <w:rsid w:val="0006129D"/>
    <w:rsid w:val="0006277B"/>
    <w:rsid w:val="00071935"/>
    <w:rsid w:val="000C7148"/>
    <w:rsid w:val="000E5406"/>
    <w:rsid w:val="000E6219"/>
    <w:rsid w:val="00165B4A"/>
    <w:rsid w:val="00182D39"/>
    <w:rsid w:val="001E0124"/>
    <w:rsid w:val="00282FEB"/>
    <w:rsid w:val="0029109A"/>
    <w:rsid w:val="002B5A20"/>
    <w:rsid w:val="0038603D"/>
    <w:rsid w:val="003933ED"/>
    <w:rsid w:val="004A1F17"/>
    <w:rsid w:val="004F27D3"/>
    <w:rsid w:val="005058C9"/>
    <w:rsid w:val="00507C43"/>
    <w:rsid w:val="00591990"/>
    <w:rsid w:val="00623D34"/>
    <w:rsid w:val="0062463C"/>
    <w:rsid w:val="006741AB"/>
    <w:rsid w:val="00696887"/>
    <w:rsid w:val="00741272"/>
    <w:rsid w:val="007972F9"/>
    <w:rsid w:val="007B1CAA"/>
    <w:rsid w:val="00811DE5"/>
    <w:rsid w:val="008A0110"/>
    <w:rsid w:val="008F626A"/>
    <w:rsid w:val="009A3C54"/>
    <w:rsid w:val="009B4A95"/>
    <w:rsid w:val="00A00993"/>
    <w:rsid w:val="00A419A5"/>
    <w:rsid w:val="00A65CB9"/>
    <w:rsid w:val="00BB69C2"/>
    <w:rsid w:val="00BD502C"/>
    <w:rsid w:val="00C41403"/>
    <w:rsid w:val="00C503F5"/>
    <w:rsid w:val="00CD0A5B"/>
    <w:rsid w:val="00CE0895"/>
    <w:rsid w:val="00CE0F2B"/>
    <w:rsid w:val="00CF68E2"/>
    <w:rsid w:val="00DB6C24"/>
    <w:rsid w:val="00DE6ADB"/>
    <w:rsid w:val="00E50096"/>
    <w:rsid w:val="00E94E2E"/>
    <w:rsid w:val="00EE3070"/>
    <w:rsid w:val="00F030FB"/>
    <w:rsid w:val="00F04D49"/>
    <w:rsid w:val="00F2575E"/>
    <w:rsid w:val="00F75ADA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F991"/>
  <w15:chartTrackingRefBased/>
  <w15:docId w15:val="{126DC433-94C9-47CD-9EF7-F4DC6070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cid:1761a24db494a1a994f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k@budegolf.co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3</cp:revision>
  <cp:lastPrinted>2021-05-26T07:56:00Z</cp:lastPrinted>
  <dcterms:created xsi:type="dcterms:W3CDTF">2021-06-16T12:09:00Z</dcterms:created>
  <dcterms:modified xsi:type="dcterms:W3CDTF">2021-06-29T14:16:00Z</dcterms:modified>
</cp:coreProperties>
</file>