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3124EC2C" w14:textId="54429358" w:rsidR="0034635B" w:rsidRDefault="0034635B" w:rsidP="00EE69BF">
      <w:pPr>
        <w:jc w:val="center"/>
      </w:pPr>
      <w:r>
        <w:t>Minutes of t</w:t>
      </w:r>
      <w:r w:rsidR="001D133B">
        <w:t xml:space="preserve">he Greens </w:t>
      </w:r>
      <w:r>
        <w:t>Meeting</w:t>
      </w:r>
    </w:p>
    <w:p w14:paraId="07AFB0C4" w14:textId="77777777" w:rsidR="00EE69BF" w:rsidRPr="00EE69BF" w:rsidRDefault="0034635B" w:rsidP="00EE69BF">
      <w:pPr>
        <w:pStyle w:val="Standard"/>
      </w:pPr>
      <w:r>
        <w:rPr>
          <w:b/>
          <w:bCs/>
          <w:sz w:val="40"/>
          <w:szCs w:val="40"/>
        </w:rPr>
        <w:t xml:space="preserve"> </w:t>
      </w:r>
    </w:p>
    <w:p w14:paraId="014A722A" w14:textId="77777777" w:rsidR="00EE69BF" w:rsidRPr="00EE69BF" w:rsidRDefault="00EE69BF" w:rsidP="00EE69BF">
      <w:pPr>
        <w:widowControl w:val="0"/>
        <w:suppressAutoHyphens/>
        <w:autoSpaceDN w:val="0"/>
        <w:spacing w:after="0" w:line="240" w:lineRule="auto"/>
        <w:ind w:left="2880" w:hanging="2880"/>
        <w:textAlignment w:val="baseline"/>
        <w:rPr>
          <w:rFonts w:ascii="Thorndale" w:eastAsia="Andale Sans UI" w:hAnsi="Thorndale" w:cs="Tahoma"/>
          <w:kern w:val="3"/>
          <w:sz w:val="24"/>
          <w:szCs w:val="24"/>
          <w:lang w:val="de-DE" w:bidi="en-US"/>
        </w:rPr>
      </w:pPr>
    </w:p>
    <w:p w14:paraId="6C59AA03" w14:textId="77312C76" w:rsidR="009316FC" w:rsidRPr="009316FC" w:rsidRDefault="009316FC" w:rsidP="009316FC">
      <w:pPr>
        <w:widowControl w:val="0"/>
        <w:tabs>
          <w:tab w:val="left" w:pos="1440"/>
        </w:tabs>
        <w:suppressAutoHyphens/>
        <w:autoSpaceDN w:val="0"/>
        <w:spacing w:after="0" w:line="240" w:lineRule="auto"/>
        <w:textAlignment w:val="baseline"/>
        <w:rPr>
          <w:rFonts w:ascii="Liberation Serif" w:eastAsia="Andale Sans UI" w:hAnsi="Liberation Serif" w:cs="Tahoma"/>
          <w:kern w:val="3"/>
          <w:sz w:val="24"/>
          <w:szCs w:val="24"/>
          <w:lang w:val="en-US" w:bidi="en-US"/>
        </w:rPr>
      </w:pPr>
      <w:r w:rsidRPr="009316FC">
        <w:rPr>
          <w:rFonts w:ascii="Johnston ITC Std Light" w:eastAsia="Andale Sans UI" w:hAnsi="Johnston ITC Std Light" w:cs="Tahoma"/>
          <w:kern w:val="3"/>
          <w:sz w:val="24"/>
          <w:szCs w:val="24"/>
          <w:lang w:val="en-US" w:bidi="en-US"/>
        </w:rPr>
        <w:t>Date:</w:t>
      </w:r>
      <w:r w:rsidRPr="009316FC">
        <w:rPr>
          <w:rFonts w:ascii="Johnston ITC Std Light" w:eastAsia="Andale Sans UI" w:hAnsi="Johnston ITC Std Light" w:cs="Tahoma"/>
          <w:kern w:val="3"/>
          <w:sz w:val="24"/>
          <w:szCs w:val="24"/>
          <w:lang w:val="en-US" w:bidi="en-US"/>
        </w:rPr>
        <w:tab/>
        <w:t xml:space="preserve"> </w:t>
      </w:r>
      <w:r w:rsidR="00522BC8">
        <w:rPr>
          <w:rFonts w:ascii="Johnston ITC Std Light" w:eastAsia="Andale Sans UI" w:hAnsi="Johnston ITC Std Light" w:cs="Tahoma"/>
          <w:kern w:val="3"/>
          <w:sz w:val="24"/>
          <w:szCs w:val="24"/>
          <w:lang w:val="en-US" w:bidi="en-US"/>
        </w:rPr>
        <w:t>1</w:t>
      </w:r>
      <w:r w:rsidR="005A145F">
        <w:rPr>
          <w:rFonts w:ascii="Johnston ITC Std Light" w:eastAsia="Andale Sans UI" w:hAnsi="Johnston ITC Std Light" w:cs="Tahoma"/>
          <w:kern w:val="3"/>
          <w:sz w:val="24"/>
          <w:szCs w:val="24"/>
          <w:lang w:val="en-US" w:bidi="en-US"/>
        </w:rPr>
        <w:t>2</w:t>
      </w:r>
      <w:r w:rsidR="00E6326E">
        <w:rPr>
          <w:rFonts w:ascii="Johnston ITC Std Light" w:eastAsia="Andale Sans UI" w:hAnsi="Johnston ITC Std Light" w:cs="Tahoma"/>
          <w:kern w:val="3"/>
          <w:sz w:val="24"/>
          <w:szCs w:val="24"/>
          <w:lang w:val="en-US" w:bidi="en-US"/>
        </w:rPr>
        <w:t>/</w:t>
      </w:r>
      <w:r w:rsidR="00522BC8">
        <w:rPr>
          <w:rFonts w:ascii="Johnston ITC Std Light" w:eastAsia="Andale Sans UI" w:hAnsi="Johnston ITC Std Light" w:cs="Tahoma"/>
          <w:kern w:val="3"/>
          <w:sz w:val="24"/>
          <w:szCs w:val="24"/>
          <w:lang w:val="en-US" w:bidi="en-US"/>
        </w:rPr>
        <w:t>0</w:t>
      </w:r>
      <w:r w:rsidR="005A145F">
        <w:rPr>
          <w:rFonts w:ascii="Johnston ITC Std Light" w:eastAsia="Andale Sans UI" w:hAnsi="Johnston ITC Std Light" w:cs="Tahoma"/>
          <w:kern w:val="3"/>
          <w:sz w:val="24"/>
          <w:szCs w:val="24"/>
          <w:lang w:val="en-US" w:bidi="en-US"/>
        </w:rPr>
        <w:t>2</w:t>
      </w:r>
      <w:r w:rsidR="00E6326E">
        <w:rPr>
          <w:rFonts w:ascii="Johnston ITC Std Light" w:eastAsia="Andale Sans UI" w:hAnsi="Johnston ITC Std Light" w:cs="Tahoma"/>
          <w:kern w:val="3"/>
          <w:sz w:val="24"/>
          <w:szCs w:val="24"/>
          <w:lang w:val="en-US" w:bidi="en-US"/>
        </w:rPr>
        <w:t>/202</w:t>
      </w:r>
      <w:r w:rsidR="005A145F">
        <w:rPr>
          <w:rFonts w:ascii="Johnston ITC Std Light" w:eastAsia="Andale Sans UI" w:hAnsi="Johnston ITC Std Light" w:cs="Tahoma"/>
          <w:kern w:val="3"/>
          <w:sz w:val="24"/>
          <w:szCs w:val="24"/>
          <w:lang w:val="en-US" w:bidi="en-US"/>
        </w:rPr>
        <w:t>4</w:t>
      </w:r>
    </w:p>
    <w:p w14:paraId="46DC179F" w14:textId="188543FF"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Time:</w:t>
      </w:r>
      <w:r w:rsidRPr="009316FC">
        <w:rPr>
          <w:rFonts w:ascii="Johnston ITC Std Light" w:eastAsia="Andale Sans UI" w:hAnsi="Johnston ITC Std Light" w:cs="Tahoma"/>
          <w:kern w:val="3"/>
          <w:sz w:val="24"/>
          <w:szCs w:val="24"/>
          <w:lang w:val="en-US" w:bidi="en-US"/>
        </w:rPr>
        <w:tab/>
        <w:t>1</w:t>
      </w:r>
      <w:r w:rsidR="00522BC8">
        <w:rPr>
          <w:rFonts w:ascii="Johnston ITC Std Light" w:eastAsia="Andale Sans UI" w:hAnsi="Johnston ITC Std Light" w:cs="Tahoma"/>
          <w:kern w:val="3"/>
          <w:sz w:val="24"/>
          <w:szCs w:val="24"/>
          <w:lang w:val="en-US" w:bidi="en-US"/>
        </w:rPr>
        <w:t>5</w:t>
      </w:r>
      <w:r w:rsidRPr="009316FC">
        <w:rPr>
          <w:rFonts w:ascii="Johnston ITC Std Light" w:eastAsia="Andale Sans UI" w:hAnsi="Johnston ITC Std Light" w:cs="Tahoma"/>
          <w:kern w:val="3"/>
          <w:sz w:val="24"/>
          <w:szCs w:val="24"/>
          <w:lang w:val="en-US" w:bidi="en-US"/>
        </w:rPr>
        <w:t>.00 hrs.</w:t>
      </w:r>
    </w:p>
    <w:p w14:paraId="04830336" w14:textId="0645D5C9"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Attended by:</w:t>
      </w:r>
      <w:r w:rsidRPr="009316FC">
        <w:rPr>
          <w:rFonts w:ascii="Johnston ITC Std Light" w:eastAsia="Andale Sans UI" w:hAnsi="Johnston ITC Std Light" w:cs="Tahoma"/>
          <w:kern w:val="3"/>
          <w:sz w:val="24"/>
          <w:szCs w:val="24"/>
          <w:lang w:val="en-US" w:bidi="en-US"/>
        </w:rPr>
        <w:tab/>
        <w:t>John Boundy</w:t>
      </w:r>
      <w:r w:rsidR="00512BF4">
        <w:rPr>
          <w:rFonts w:ascii="Johnston ITC Std Light" w:eastAsia="Andale Sans UI" w:hAnsi="Johnston ITC Std Light" w:cs="Tahoma"/>
          <w:kern w:val="3"/>
          <w:sz w:val="24"/>
          <w:szCs w:val="24"/>
          <w:lang w:val="en-US" w:bidi="en-US"/>
        </w:rPr>
        <w:t xml:space="preserve">, </w:t>
      </w:r>
      <w:r w:rsidR="00506262">
        <w:rPr>
          <w:rFonts w:ascii="Johnston ITC Std Light" w:eastAsia="Andale Sans UI" w:hAnsi="Johnston ITC Std Light" w:cs="Tahoma"/>
          <w:kern w:val="3"/>
          <w:sz w:val="24"/>
          <w:szCs w:val="24"/>
          <w:lang w:val="en-US" w:bidi="en-US"/>
        </w:rPr>
        <w:t>Mark Jenkins, Jaime Acton</w:t>
      </w:r>
      <w:r w:rsidR="006B218D">
        <w:rPr>
          <w:rFonts w:ascii="Johnston ITC Std Light" w:eastAsia="Andale Sans UI" w:hAnsi="Johnston ITC Std Light" w:cs="Tahoma"/>
          <w:kern w:val="3"/>
          <w:sz w:val="24"/>
          <w:szCs w:val="24"/>
          <w:lang w:val="en-US" w:bidi="en-US"/>
        </w:rPr>
        <w:t xml:space="preserve">, </w:t>
      </w:r>
      <w:r w:rsidR="00130727">
        <w:rPr>
          <w:rFonts w:ascii="Johnston ITC Std Light" w:eastAsia="Andale Sans UI" w:hAnsi="Johnston ITC Std Light" w:cs="Tahoma"/>
          <w:kern w:val="3"/>
          <w:sz w:val="24"/>
          <w:szCs w:val="24"/>
          <w:lang w:val="en-US" w:bidi="en-US"/>
        </w:rPr>
        <w:t>Adam Curtis</w:t>
      </w:r>
      <w:r w:rsidR="002C43D7">
        <w:rPr>
          <w:rFonts w:ascii="Johnston ITC Std Light" w:eastAsia="Andale Sans UI" w:hAnsi="Johnston ITC Std Light" w:cs="Tahoma"/>
          <w:kern w:val="3"/>
          <w:sz w:val="24"/>
          <w:szCs w:val="24"/>
          <w:lang w:val="en-US" w:bidi="en-US"/>
        </w:rPr>
        <w:t xml:space="preserve">, </w:t>
      </w:r>
      <w:r w:rsidR="005A145F">
        <w:rPr>
          <w:rFonts w:ascii="Johnston ITC Std Light" w:eastAsia="Andale Sans UI" w:hAnsi="Johnston ITC Std Light" w:cs="Tahoma"/>
          <w:kern w:val="3"/>
          <w:sz w:val="24"/>
          <w:szCs w:val="24"/>
          <w:lang w:val="en-US" w:bidi="en-US"/>
        </w:rPr>
        <w:t>Shirley Percy</w:t>
      </w:r>
      <w:r w:rsidR="00B94B57">
        <w:rPr>
          <w:rFonts w:ascii="Johnston ITC Std Light" w:eastAsia="Andale Sans UI" w:hAnsi="Johnston ITC Std Light" w:cs="Tahoma"/>
          <w:kern w:val="3"/>
          <w:sz w:val="24"/>
          <w:szCs w:val="24"/>
          <w:lang w:val="en-US" w:bidi="en-US"/>
        </w:rPr>
        <w:t>, Geoff Tyler.</w:t>
      </w:r>
    </w:p>
    <w:p w14:paraId="311ED6EE" w14:textId="5D167793"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Chair:</w:t>
      </w:r>
      <w:r w:rsidRPr="009316FC">
        <w:rPr>
          <w:rFonts w:ascii="Johnston ITC Std Light" w:eastAsia="Andale Sans UI" w:hAnsi="Johnston ITC Std Light" w:cs="Tahoma"/>
          <w:kern w:val="3"/>
          <w:sz w:val="24"/>
          <w:szCs w:val="24"/>
          <w:lang w:val="en-US" w:bidi="en-US"/>
        </w:rPr>
        <w:tab/>
      </w:r>
      <w:r w:rsidR="00506262">
        <w:rPr>
          <w:rFonts w:ascii="Johnston ITC Std Light" w:eastAsia="Andale Sans UI" w:hAnsi="Johnston ITC Std Light" w:cs="Tahoma"/>
          <w:kern w:val="3"/>
          <w:sz w:val="24"/>
          <w:szCs w:val="24"/>
          <w:lang w:val="en-US" w:bidi="en-US"/>
        </w:rPr>
        <w:t>John Boundy</w:t>
      </w:r>
    </w:p>
    <w:p w14:paraId="072837AA" w14:textId="057D6681"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Minutes:</w:t>
      </w:r>
      <w:r w:rsidRPr="009316FC">
        <w:rPr>
          <w:rFonts w:ascii="Johnston ITC Std Light" w:eastAsia="Andale Sans UI" w:hAnsi="Johnston ITC Std Light" w:cs="Tahoma"/>
          <w:kern w:val="3"/>
          <w:sz w:val="24"/>
          <w:szCs w:val="24"/>
          <w:lang w:val="en-US" w:bidi="en-US"/>
        </w:rPr>
        <w:tab/>
      </w:r>
      <w:r w:rsidR="00BC2829">
        <w:rPr>
          <w:rFonts w:ascii="Johnston ITC Std Light" w:eastAsia="Andale Sans UI" w:hAnsi="Johnston ITC Std Light" w:cs="Tahoma"/>
          <w:kern w:val="3"/>
          <w:sz w:val="24"/>
          <w:szCs w:val="24"/>
          <w:lang w:val="en-US" w:bidi="en-US"/>
        </w:rPr>
        <w:t>Mark Jenkins</w:t>
      </w:r>
    </w:p>
    <w:p w14:paraId="534EF871" w14:textId="45BC7C7B" w:rsidR="00522BC8" w:rsidRPr="009316FC" w:rsidRDefault="009316FC" w:rsidP="00522BC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Apologies:</w:t>
      </w:r>
      <w:r w:rsidRPr="009316FC">
        <w:rPr>
          <w:rFonts w:ascii="Johnston ITC Std Light" w:eastAsia="Andale Sans UI" w:hAnsi="Johnston ITC Std Light" w:cs="Tahoma"/>
          <w:kern w:val="3"/>
          <w:sz w:val="24"/>
          <w:szCs w:val="24"/>
          <w:lang w:val="en-US" w:bidi="en-US"/>
        </w:rPr>
        <w:tab/>
      </w:r>
    </w:p>
    <w:p w14:paraId="2CEC2803" w14:textId="179DE1B8"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7AC7B7D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32E9D463" w14:textId="460DB77F" w:rsidR="009B1A77" w:rsidRDefault="008E4C74" w:rsidP="009B1A77">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Greenkeepers report</w:t>
      </w:r>
    </w:p>
    <w:p w14:paraId="41932CFA" w14:textId="77777777" w:rsidR="009B1A77" w:rsidRPr="009B1A77" w:rsidRDefault="009B1A77" w:rsidP="009B1A77">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4F85B647" w14:textId="3673E282" w:rsidR="009B1A77" w:rsidRPr="009B1A77" w:rsidRDefault="009B1A77" w:rsidP="009B1A77">
      <w:pPr>
        <w:rPr>
          <w:rFonts w:ascii="Johnston ITC Std Light" w:eastAsia="Calibri" w:hAnsi="Johnston ITC Std Light" w:cs="Times New Roman"/>
          <w:sz w:val="24"/>
          <w:szCs w:val="24"/>
        </w:rPr>
      </w:pPr>
      <w:r w:rsidRPr="009B1A77">
        <w:rPr>
          <w:rFonts w:ascii="Johnston ITC Std Light" w:eastAsia="Calibri" w:hAnsi="Johnston ITC Std Light" w:cs="Times New Roman"/>
          <w:sz w:val="24"/>
          <w:szCs w:val="24"/>
        </w:rPr>
        <w:t xml:space="preserve">The conditions in January have been kind to the Golf Course. We enjoyed some </w:t>
      </w:r>
      <w:proofErr w:type="spellStart"/>
      <w:r w:rsidRPr="009B1A77">
        <w:rPr>
          <w:rFonts w:ascii="Johnston ITC Std Light" w:eastAsia="Calibri" w:hAnsi="Johnston ITC Std Light" w:cs="Times New Roman"/>
          <w:sz w:val="24"/>
          <w:szCs w:val="24"/>
        </w:rPr>
        <w:t>resbite</w:t>
      </w:r>
      <w:proofErr w:type="spellEnd"/>
      <w:r w:rsidRPr="009B1A77">
        <w:rPr>
          <w:rFonts w:ascii="Johnston ITC Std Light" w:eastAsia="Calibri" w:hAnsi="Johnston ITC Std Light" w:cs="Times New Roman"/>
          <w:sz w:val="24"/>
          <w:szCs w:val="24"/>
        </w:rPr>
        <w:t xml:space="preserve"> from the heavy rain that had dominated the weeks leading up to Christmas and many of the vulnerable areas that had been struggling have been looking a little better. The two main areas that continue to give us issues are the 6</w:t>
      </w:r>
      <w:r w:rsidRPr="009B1A77">
        <w:rPr>
          <w:rFonts w:ascii="Johnston ITC Std Light" w:eastAsia="Calibri" w:hAnsi="Johnston ITC Std Light" w:cs="Times New Roman"/>
          <w:sz w:val="24"/>
          <w:szCs w:val="24"/>
          <w:vertAlign w:val="superscript"/>
        </w:rPr>
        <w:t>th</w:t>
      </w:r>
      <w:r w:rsidRPr="009B1A77">
        <w:rPr>
          <w:rFonts w:ascii="Johnston ITC Std Light" w:eastAsia="Calibri" w:hAnsi="Johnston ITC Std Light" w:cs="Times New Roman"/>
          <w:sz w:val="24"/>
          <w:szCs w:val="24"/>
        </w:rPr>
        <w:t xml:space="preserve"> Fairway and the start of the 17</w:t>
      </w:r>
      <w:r w:rsidRPr="009B1A77">
        <w:rPr>
          <w:rFonts w:ascii="Johnston ITC Std Light" w:eastAsia="Calibri" w:hAnsi="Johnston ITC Std Light" w:cs="Times New Roman"/>
          <w:sz w:val="24"/>
          <w:szCs w:val="24"/>
          <w:vertAlign w:val="superscript"/>
        </w:rPr>
        <w:t>th</w:t>
      </w:r>
      <w:r w:rsidRPr="009B1A77">
        <w:rPr>
          <w:rFonts w:ascii="Johnston ITC Std Light" w:eastAsia="Calibri" w:hAnsi="Johnston ITC Std Light" w:cs="Times New Roman"/>
          <w:sz w:val="24"/>
          <w:szCs w:val="24"/>
        </w:rPr>
        <w:t xml:space="preserve"> Fairway. There is now water surfacing from the area to the left of the 17</w:t>
      </w:r>
      <w:r w:rsidRPr="009B1A77">
        <w:rPr>
          <w:rFonts w:ascii="Johnston ITC Std Light" w:eastAsia="Calibri" w:hAnsi="Johnston ITC Std Light" w:cs="Times New Roman"/>
          <w:sz w:val="24"/>
          <w:szCs w:val="24"/>
          <w:vertAlign w:val="superscript"/>
        </w:rPr>
        <w:t>th</w:t>
      </w:r>
      <w:r w:rsidRPr="009B1A77">
        <w:rPr>
          <w:rFonts w:ascii="Johnston ITC Std Light" w:eastAsia="Calibri" w:hAnsi="Johnston ITC Std Light" w:cs="Times New Roman"/>
          <w:sz w:val="24"/>
          <w:szCs w:val="24"/>
        </w:rPr>
        <w:t xml:space="preserve"> Fairway. This is not linked to the irrigation system and is more likely to be the emergence of another spring in that area.</w:t>
      </w:r>
    </w:p>
    <w:p w14:paraId="57AE933D" w14:textId="77777777" w:rsidR="009B1A77" w:rsidRPr="009B1A77" w:rsidRDefault="009B1A77" w:rsidP="009B1A77">
      <w:pPr>
        <w:rPr>
          <w:rFonts w:ascii="Johnston ITC Std Light" w:eastAsia="Calibri" w:hAnsi="Johnston ITC Std Light" w:cs="Times New Roman"/>
          <w:sz w:val="24"/>
          <w:szCs w:val="24"/>
        </w:rPr>
      </w:pPr>
      <w:r w:rsidRPr="009B1A77">
        <w:rPr>
          <w:rFonts w:ascii="Johnston ITC Std Light" w:eastAsia="Calibri" w:hAnsi="Johnston ITC Std Light" w:cs="Times New Roman"/>
          <w:sz w:val="24"/>
          <w:szCs w:val="24"/>
        </w:rPr>
        <w:t>Heights of cut remain at 5mm on Greens. Since the original outbreak of fusarium over Christmas, we’ve managed to get a further tonic of Calcium, Magnesium, and Iron down to acidify things which has continued to help. We’ve also Sprayed a Fungicide at the beginning of this month to try and stop a reinfection ahead of some damp weather.</w:t>
      </w:r>
    </w:p>
    <w:p w14:paraId="5F537602" w14:textId="77777777" w:rsidR="009B1A77" w:rsidRPr="009B1A77" w:rsidRDefault="009B1A77" w:rsidP="009B1A77">
      <w:pPr>
        <w:rPr>
          <w:rFonts w:ascii="Johnston ITC Std Light" w:eastAsia="Calibri" w:hAnsi="Johnston ITC Std Light" w:cs="Times New Roman"/>
          <w:sz w:val="24"/>
          <w:szCs w:val="24"/>
        </w:rPr>
      </w:pPr>
      <w:r w:rsidRPr="009B1A77">
        <w:rPr>
          <w:rFonts w:ascii="Johnston ITC Std Light" w:eastAsia="Calibri" w:hAnsi="Johnston ITC Std Light" w:cs="Times New Roman"/>
          <w:sz w:val="24"/>
          <w:szCs w:val="24"/>
        </w:rPr>
        <w:t>The Tees and Aprons continue to be mown once a week through the Winter at 8mm. After a few weeks away due to Winter Work, we’ve managed to catch up with the divotting on the Tees which were showing signs of another busty Winter period.</w:t>
      </w:r>
    </w:p>
    <w:p w14:paraId="1FE30551" w14:textId="77777777" w:rsidR="009B1A77" w:rsidRPr="009B1A77" w:rsidRDefault="009B1A77" w:rsidP="009B1A77">
      <w:pPr>
        <w:rPr>
          <w:rFonts w:ascii="Johnston ITC Std Light" w:eastAsia="Calibri" w:hAnsi="Johnston ITC Std Light" w:cs="Times New Roman"/>
          <w:sz w:val="24"/>
          <w:szCs w:val="24"/>
        </w:rPr>
      </w:pPr>
      <w:r w:rsidRPr="009B1A77">
        <w:rPr>
          <w:rFonts w:ascii="Johnston ITC Std Light" w:eastAsia="Calibri" w:hAnsi="Johnston ITC Std Light" w:cs="Times New Roman"/>
          <w:sz w:val="24"/>
          <w:szCs w:val="24"/>
        </w:rPr>
        <w:t>The Corvids remain active on the Course and have started pecking some greens. We need to monitor this and deter them from damaging these surfaces too much if we can.</w:t>
      </w:r>
    </w:p>
    <w:p w14:paraId="634FBF0D" w14:textId="77777777" w:rsidR="009B1A77" w:rsidRPr="009B1A77" w:rsidRDefault="009B1A77" w:rsidP="009B1A77">
      <w:pPr>
        <w:rPr>
          <w:rFonts w:ascii="Johnston ITC Std Light" w:eastAsia="Calibri" w:hAnsi="Johnston ITC Std Light" w:cs="Times New Roman"/>
          <w:sz w:val="24"/>
          <w:szCs w:val="24"/>
        </w:rPr>
      </w:pPr>
      <w:r w:rsidRPr="009B1A77">
        <w:rPr>
          <w:rFonts w:ascii="Johnston ITC Std Light" w:eastAsia="Calibri" w:hAnsi="Johnston ITC Std Light" w:cs="Times New Roman"/>
          <w:sz w:val="24"/>
          <w:szCs w:val="24"/>
        </w:rPr>
        <w:t>The Winter project work program has been extensive up to now and a few things have proved difficult to finish off before Christmas as originally planned. Namely, the 15</w:t>
      </w:r>
      <w:r w:rsidRPr="009B1A77">
        <w:rPr>
          <w:rFonts w:ascii="Johnston ITC Std Light" w:eastAsia="Calibri" w:hAnsi="Johnston ITC Std Light" w:cs="Times New Roman"/>
          <w:sz w:val="24"/>
          <w:szCs w:val="24"/>
          <w:vertAlign w:val="superscript"/>
        </w:rPr>
        <w:t>th</w:t>
      </w:r>
      <w:r w:rsidRPr="009B1A77">
        <w:rPr>
          <w:rFonts w:ascii="Johnston ITC Std Light" w:eastAsia="Calibri" w:hAnsi="Johnston ITC Std Light" w:cs="Times New Roman"/>
          <w:sz w:val="24"/>
          <w:szCs w:val="24"/>
        </w:rPr>
        <w:t xml:space="preserve"> Hole where some turfing has now been done to finish things off.</w:t>
      </w:r>
    </w:p>
    <w:p w14:paraId="056152A2" w14:textId="77777777" w:rsidR="009B1A77" w:rsidRPr="009B1A77" w:rsidRDefault="009B1A77" w:rsidP="009B1A77">
      <w:pPr>
        <w:rPr>
          <w:rFonts w:ascii="Johnston ITC Std Light" w:eastAsia="Calibri" w:hAnsi="Johnston ITC Std Light" w:cs="Times New Roman"/>
          <w:sz w:val="24"/>
          <w:szCs w:val="24"/>
        </w:rPr>
      </w:pPr>
      <w:r w:rsidRPr="009B1A77">
        <w:rPr>
          <w:rFonts w:ascii="Johnston ITC Std Light" w:eastAsia="Calibri" w:hAnsi="Johnston ITC Std Light" w:cs="Times New Roman"/>
          <w:sz w:val="24"/>
          <w:szCs w:val="24"/>
        </w:rPr>
        <w:t>The drainage work on the 7</w:t>
      </w:r>
      <w:r w:rsidRPr="009B1A77">
        <w:rPr>
          <w:rFonts w:ascii="Johnston ITC Std Light" w:eastAsia="Calibri" w:hAnsi="Johnston ITC Std Light" w:cs="Times New Roman"/>
          <w:sz w:val="24"/>
          <w:szCs w:val="24"/>
          <w:vertAlign w:val="superscript"/>
        </w:rPr>
        <w:t>th</w:t>
      </w:r>
      <w:r w:rsidRPr="009B1A77">
        <w:rPr>
          <w:rFonts w:ascii="Johnston ITC Std Light" w:eastAsia="Calibri" w:hAnsi="Johnston ITC Std Light" w:cs="Times New Roman"/>
          <w:sz w:val="24"/>
          <w:szCs w:val="24"/>
        </w:rPr>
        <w:t xml:space="preserve"> has been successful and is moving significant volumes of water away from the area.</w:t>
      </w:r>
    </w:p>
    <w:p w14:paraId="01ABBC77" w14:textId="77777777" w:rsidR="009B1A77" w:rsidRPr="009B1A77" w:rsidRDefault="009B1A77" w:rsidP="009B1A77">
      <w:pPr>
        <w:rPr>
          <w:rFonts w:ascii="Johnston ITC Std Light" w:eastAsia="Calibri" w:hAnsi="Johnston ITC Std Light" w:cs="Times New Roman"/>
          <w:sz w:val="24"/>
          <w:szCs w:val="24"/>
        </w:rPr>
      </w:pPr>
      <w:r w:rsidRPr="009B1A77">
        <w:rPr>
          <w:rFonts w:ascii="Johnston ITC Std Light" w:eastAsia="Calibri" w:hAnsi="Johnston ITC Std Light" w:cs="Times New Roman"/>
          <w:sz w:val="24"/>
          <w:szCs w:val="24"/>
        </w:rPr>
        <w:t>Work on creating a usable second tier on the 15</w:t>
      </w:r>
      <w:r w:rsidRPr="009B1A77">
        <w:rPr>
          <w:rFonts w:ascii="Johnston ITC Std Light" w:eastAsia="Calibri" w:hAnsi="Johnston ITC Std Light" w:cs="Times New Roman"/>
          <w:sz w:val="24"/>
          <w:szCs w:val="24"/>
          <w:vertAlign w:val="superscript"/>
        </w:rPr>
        <w:t>th</w:t>
      </w:r>
      <w:r w:rsidRPr="009B1A77">
        <w:rPr>
          <w:rFonts w:ascii="Johnston ITC Std Light" w:eastAsia="Calibri" w:hAnsi="Johnston ITC Std Light" w:cs="Times New Roman"/>
          <w:sz w:val="24"/>
          <w:szCs w:val="24"/>
        </w:rPr>
        <w:t xml:space="preserve"> Green has also gone well. We’ve been physically levelling up the turf on the green that the dodgy turf cutter left us with and have also heavily dressed the area. We also hired a heavy duty wacker plate which helped level things up. We will repeat this process as we head into Spring as well as step up heavy sand dressings. The Sprinklers have been upgraded and moved around the green with just one more needing to be fitted down there.</w:t>
      </w:r>
    </w:p>
    <w:p w14:paraId="3469C9C5" w14:textId="77777777" w:rsidR="009B1A77" w:rsidRPr="009B1A77" w:rsidRDefault="009B1A77" w:rsidP="009B1A77">
      <w:pPr>
        <w:rPr>
          <w:rFonts w:ascii="Johnston ITC Std Light" w:eastAsia="Calibri" w:hAnsi="Johnston ITC Std Light" w:cs="Times New Roman"/>
          <w:sz w:val="24"/>
          <w:szCs w:val="24"/>
        </w:rPr>
      </w:pPr>
      <w:r w:rsidRPr="009B1A77">
        <w:rPr>
          <w:rFonts w:ascii="Johnston ITC Std Light" w:eastAsia="Calibri" w:hAnsi="Johnston ITC Std Light" w:cs="Times New Roman"/>
          <w:sz w:val="24"/>
          <w:szCs w:val="24"/>
        </w:rPr>
        <w:lastRenderedPageBreak/>
        <w:t>We have made a start on some of the much-needed cultural work. The 1</w:t>
      </w:r>
      <w:r w:rsidRPr="009B1A77">
        <w:rPr>
          <w:rFonts w:ascii="Johnston ITC Std Light" w:eastAsia="Calibri" w:hAnsi="Johnston ITC Std Light" w:cs="Times New Roman"/>
          <w:sz w:val="24"/>
          <w:szCs w:val="24"/>
          <w:vertAlign w:val="superscript"/>
        </w:rPr>
        <w:t>st</w:t>
      </w:r>
      <w:r w:rsidRPr="009B1A77">
        <w:rPr>
          <w:rFonts w:ascii="Johnston ITC Std Light" w:eastAsia="Calibri" w:hAnsi="Johnston ITC Std Light" w:cs="Times New Roman"/>
          <w:sz w:val="24"/>
          <w:szCs w:val="24"/>
        </w:rPr>
        <w:t>, 2</w:t>
      </w:r>
      <w:r w:rsidRPr="009B1A77">
        <w:rPr>
          <w:rFonts w:ascii="Johnston ITC Std Light" w:eastAsia="Calibri" w:hAnsi="Johnston ITC Std Light" w:cs="Times New Roman"/>
          <w:sz w:val="24"/>
          <w:szCs w:val="24"/>
          <w:vertAlign w:val="superscript"/>
        </w:rPr>
        <w:t>nd</w:t>
      </w:r>
      <w:r w:rsidRPr="009B1A77">
        <w:rPr>
          <w:rFonts w:ascii="Johnston ITC Std Light" w:eastAsia="Calibri" w:hAnsi="Johnston ITC Std Light" w:cs="Times New Roman"/>
          <w:sz w:val="24"/>
          <w:szCs w:val="24"/>
        </w:rPr>
        <w:t>, 5</w:t>
      </w:r>
      <w:r w:rsidRPr="009B1A77">
        <w:rPr>
          <w:rFonts w:ascii="Johnston ITC Std Light" w:eastAsia="Calibri" w:hAnsi="Johnston ITC Std Light" w:cs="Times New Roman"/>
          <w:sz w:val="24"/>
          <w:szCs w:val="24"/>
          <w:vertAlign w:val="superscript"/>
        </w:rPr>
        <w:t>th</w:t>
      </w:r>
      <w:r w:rsidRPr="009B1A77">
        <w:rPr>
          <w:rFonts w:ascii="Johnston ITC Std Light" w:eastAsia="Calibri" w:hAnsi="Johnston ITC Std Light" w:cs="Times New Roman"/>
          <w:sz w:val="24"/>
          <w:szCs w:val="24"/>
        </w:rPr>
        <w:t>, 6</w:t>
      </w:r>
      <w:r w:rsidRPr="009B1A77">
        <w:rPr>
          <w:rFonts w:ascii="Johnston ITC Std Light" w:eastAsia="Calibri" w:hAnsi="Johnston ITC Std Light" w:cs="Times New Roman"/>
          <w:sz w:val="24"/>
          <w:szCs w:val="24"/>
          <w:vertAlign w:val="superscript"/>
        </w:rPr>
        <w:t>th</w:t>
      </w:r>
      <w:r w:rsidRPr="009B1A77">
        <w:rPr>
          <w:rFonts w:ascii="Johnston ITC Std Light" w:eastAsia="Calibri" w:hAnsi="Johnston ITC Std Light" w:cs="Times New Roman"/>
          <w:sz w:val="24"/>
          <w:szCs w:val="24"/>
        </w:rPr>
        <w:t>, 7</w:t>
      </w:r>
      <w:r w:rsidRPr="009B1A77">
        <w:rPr>
          <w:rFonts w:ascii="Johnston ITC Std Light" w:eastAsia="Calibri" w:hAnsi="Johnston ITC Std Light" w:cs="Times New Roman"/>
          <w:sz w:val="24"/>
          <w:szCs w:val="24"/>
          <w:vertAlign w:val="superscript"/>
        </w:rPr>
        <w:t>th</w:t>
      </w:r>
      <w:r w:rsidRPr="009B1A77">
        <w:rPr>
          <w:rFonts w:ascii="Johnston ITC Std Light" w:eastAsia="Calibri" w:hAnsi="Johnston ITC Std Light" w:cs="Times New Roman"/>
          <w:sz w:val="24"/>
          <w:szCs w:val="24"/>
        </w:rPr>
        <w:t>, 9</w:t>
      </w:r>
      <w:r w:rsidRPr="009B1A77">
        <w:rPr>
          <w:rFonts w:ascii="Johnston ITC Std Light" w:eastAsia="Calibri" w:hAnsi="Johnston ITC Std Light" w:cs="Times New Roman"/>
          <w:sz w:val="24"/>
          <w:szCs w:val="24"/>
          <w:vertAlign w:val="superscript"/>
        </w:rPr>
        <w:t>th</w:t>
      </w:r>
      <w:r w:rsidRPr="009B1A77">
        <w:rPr>
          <w:rFonts w:ascii="Johnston ITC Std Light" w:eastAsia="Calibri" w:hAnsi="Johnston ITC Std Light" w:cs="Times New Roman"/>
          <w:sz w:val="24"/>
          <w:szCs w:val="24"/>
        </w:rPr>
        <w:t>, 14</w:t>
      </w:r>
      <w:r w:rsidRPr="009B1A77">
        <w:rPr>
          <w:rFonts w:ascii="Johnston ITC Std Light" w:eastAsia="Calibri" w:hAnsi="Johnston ITC Std Light" w:cs="Times New Roman"/>
          <w:sz w:val="24"/>
          <w:szCs w:val="24"/>
          <w:vertAlign w:val="superscript"/>
        </w:rPr>
        <w:t>th</w:t>
      </w:r>
      <w:r w:rsidRPr="009B1A77">
        <w:rPr>
          <w:rFonts w:ascii="Johnston ITC Std Light" w:eastAsia="Calibri" w:hAnsi="Johnston ITC Std Light" w:cs="Times New Roman"/>
          <w:sz w:val="24"/>
          <w:szCs w:val="24"/>
        </w:rPr>
        <w:t xml:space="preserve"> &amp; 15</w:t>
      </w:r>
      <w:r w:rsidRPr="009B1A77">
        <w:rPr>
          <w:rFonts w:ascii="Johnston ITC Std Light" w:eastAsia="Calibri" w:hAnsi="Johnston ITC Std Light" w:cs="Times New Roman"/>
          <w:sz w:val="24"/>
          <w:szCs w:val="24"/>
          <w:vertAlign w:val="superscript"/>
        </w:rPr>
        <w:t>th</w:t>
      </w:r>
      <w:r w:rsidRPr="009B1A77">
        <w:rPr>
          <w:rFonts w:ascii="Johnston ITC Std Light" w:eastAsia="Calibri" w:hAnsi="Johnston ITC Std Light" w:cs="Times New Roman"/>
          <w:sz w:val="24"/>
          <w:szCs w:val="24"/>
        </w:rPr>
        <w:t xml:space="preserve"> Fairways have already been solid tined as well as the wet section on the beginning of the 17</w:t>
      </w:r>
      <w:r w:rsidRPr="009B1A77">
        <w:rPr>
          <w:rFonts w:ascii="Johnston ITC Std Light" w:eastAsia="Calibri" w:hAnsi="Johnston ITC Std Light" w:cs="Times New Roman"/>
          <w:sz w:val="24"/>
          <w:szCs w:val="24"/>
          <w:vertAlign w:val="superscript"/>
        </w:rPr>
        <w:t>th</w:t>
      </w:r>
      <w:r w:rsidRPr="009B1A77">
        <w:rPr>
          <w:rFonts w:ascii="Johnston ITC Std Light" w:eastAsia="Calibri" w:hAnsi="Johnston ITC Std Light" w:cs="Times New Roman"/>
          <w:sz w:val="24"/>
          <w:szCs w:val="24"/>
        </w:rPr>
        <w:t>. We will continue to work through the Fairways left to do and will have to do the 3</w:t>
      </w:r>
      <w:r w:rsidRPr="009B1A77">
        <w:rPr>
          <w:rFonts w:ascii="Johnston ITC Std Light" w:eastAsia="Calibri" w:hAnsi="Johnston ITC Std Light" w:cs="Times New Roman"/>
          <w:sz w:val="24"/>
          <w:szCs w:val="24"/>
          <w:vertAlign w:val="superscript"/>
        </w:rPr>
        <w:t>rd</w:t>
      </w:r>
      <w:r w:rsidRPr="009B1A77">
        <w:rPr>
          <w:rFonts w:ascii="Johnston ITC Std Light" w:eastAsia="Calibri" w:hAnsi="Johnston ITC Std Light" w:cs="Times New Roman"/>
          <w:sz w:val="24"/>
          <w:szCs w:val="24"/>
        </w:rPr>
        <w:t xml:space="preserve"> with the old spiker due to the underlying stone on that section.</w:t>
      </w:r>
    </w:p>
    <w:p w14:paraId="596E484F" w14:textId="77777777" w:rsidR="009B1A77" w:rsidRPr="009B1A77" w:rsidRDefault="009B1A77" w:rsidP="009B1A77">
      <w:pPr>
        <w:rPr>
          <w:rFonts w:ascii="Johnston ITC Std Light" w:eastAsia="Calibri" w:hAnsi="Johnston ITC Std Light" w:cs="Times New Roman"/>
          <w:sz w:val="24"/>
          <w:szCs w:val="24"/>
        </w:rPr>
      </w:pPr>
      <w:r w:rsidRPr="009B1A77">
        <w:rPr>
          <w:rFonts w:ascii="Johnston ITC Std Light" w:eastAsia="Calibri" w:hAnsi="Johnston ITC Std Light" w:cs="Times New Roman"/>
          <w:sz w:val="24"/>
          <w:szCs w:val="24"/>
        </w:rPr>
        <w:t xml:space="preserve">We also want to solid tine the Tees whilst the 13mm tines are fitted to the ProCore. Once the Tees have been done, we need to refit the 8mm tines and try and vent the greens soon. </w:t>
      </w:r>
    </w:p>
    <w:p w14:paraId="76D8E2F3" w14:textId="77777777" w:rsidR="009B1A77" w:rsidRPr="009B1A77" w:rsidRDefault="009B1A77" w:rsidP="009B1A77">
      <w:pPr>
        <w:rPr>
          <w:rFonts w:ascii="Johnston ITC Std Light" w:eastAsia="Calibri" w:hAnsi="Johnston ITC Std Light" w:cs="Times New Roman"/>
          <w:sz w:val="24"/>
          <w:szCs w:val="24"/>
        </w:rPr>
      </w:pPr>
      <w:r w:rsidRPr="009B1A77">
        <w:rPr>
          <w:rFonts w:ascii="Johnston ITC Std Light" w:eastAsia="Calibri" w:hAnsi="Johnston ITC Std Light" w:cs="Times New Roman"/>
          <w:sz w:val="24"/>
          <w:szCs w:val="24"/>
        </w:rPr>
        <w:t>We continue to try and soil and seed bare untidy areas and have been working our way around the Course. It’s been disappointing to see the lack of respect from members on newly renovated areas hence some chunky physical barriers out there. We’ve also turfed a few areas that have been struggling with some small bits of left over turf from completing the 15</w:t>
      </w:r>
      <w:r w:rsidRPr="009B1A77">
        <w:rPr>
          <w:rFonts w:ascii="Johnston ITC Std Light" w:eastAsia="Calibri" w:hAnsi="Johnston ITC Std Light" w:cs="Times New Roman"/>
          <w:sz w:val="24"/>
          <w:szCs w:val="24"/>
          <w:vertAlign w:val="superscript"/>
        </w:rPr>
        <w:t>th</w:t>
      </w:r>
      <w:r w:rsidRPr="009B1A77">
        <w:rPr>
          <w:rFonts w:ascii="Johnston ITC Std Light" w:eastAsia="Calibri" w:hAnsi="Johnston ITC Std Light" w:cs="Times New Roman"/>
          <w:sz w:val="24"/>
          <w:szCs w:val="24"/>
        </w:rPr>
        <w:t xml:space="preserve"> project.</w:t>
      </w:r>
    </w:p>
    <w:p w14:paraId="7DE0941B" w14:textId="023FB8BC" w:rsidR="00501FC1" w:rsidRPr="002458F9" w:rsidRDefault="009B1A77" w:rsidP="002458F9">
      <w:pPr>
        <w:rPr>
          <w:rFonts w:ascii="Johnston ITC Std Light" w:eastAsia="Calibri" w:hAnsi="Johnston ITC Std Light" w:cs="Times New Roman"/>
          <w:sz w:val="24"/>
          <w:szCs w:val="24"/>
        </w:rPr>
      </w:pPr>
      <w:r w:rsidRPr="009B1A77">
        <w:rPr>
          <w:rFonts w:ascii="Johnston ITC Std Light" w:eastAsia="Calibri" w:hAnsi="Johnston ITC Std Light" w:cs="Times New Roman"/>
          <w:sz w:val="24"/>
          <w:szCs w:val="24"/>
        </w:rPr>
        <w:t>We will be installing some irrigation into the 1</w:t>
      </w:r>
      <w:r w:rsidRPr="009B1A77">
        <w:rPr>
          <w:rFonts w:ascii="Johnston ITC Std Light" w:eastAsia="Calibri" w:hAnsi="Johnston ITC Std Light" w:cs="Times New Roman"/>
          <w:sz w:val="24"/>
          <w:szCs w:val="24"/>
          <w:vertAlign w:val="superscript"/>
        </w:rPr>
        <w:t>st</w:t>
      </w:r>
      <w:r w:rsidRPr="009B1A77">
        <w:rPr>
          <w:rFonts w:ascii="Johnston ITC Std Light" w:eastAsia="Calibri" w:hAnsi="Johnston ITC Std Light" w:cs="Times New Roman"/>
          <w:sz w:val="24"/>
          <w:szCs w:val="24"/>
        </w:rPr>
        <w:t xml:space="preserve"> Tee, extending the 14</w:t>
      </w:r>
      <w:r w:rsidRPr="009B1A77">
        <w:rPr>
          <w:rFonts w:ascii="Johnston ITC Std Light" w:eastAsia="Calibri" w:hAnsi="Johnston ITC Std Light" w:cs="Times New Roman"/>
          <w:sz w:val="24"/>
          <w:szCs w:val="24"/>
          <w:vertAlign w:val="superscript"/>
        </w:rPr>
        <w:t>th</w:t>
      </w:r>
      <w:r w:rsidRPr="009B1A77">
        <w:rPr>
          <w:rFonts w:ascii="Johnston ITC Std Light" w:eastAsia="Calibri" w:hAnsi="Johnston ITC Std Light" w:cs="Times New Roman"/>
          <w:sz w:val="24"/>
          <w:szCs w:val="24"/>
        </w:rPr>
        <w:t xml:space="preserve"> Green loop and starting to change some aging sprinklers shortly as well as the new steps down to the 13</w:t>
      </w:r>
      <w:r w:rsidRPr="009B1A77">
        <w:rPr>
          <w:rFonts w:ascii="Johnston ITC Std Light" w:eastAsia="Calibri" w:hAnsi="Johnston ITC Std Light" w:cs="Times New Roman"/>
          <w:sz w:val="24"/>
          <w:szCs w:val="24"/>
          <w:vertAlign w:val="superscript"/>
        </w:rPr>
        <w:t>th</w:t>
      </w:r>
      <w:r w:rsidRPr="009B1A77">
        <w:rPr>
          <w:rFonts w:ascii="Johnston ITC Std Light" w:eastAsia="Calibri" w:hAnsi="Johnston ITC Std Light" w:cs="Times New Roman"/>
          <w:sz w:val="24"/>
          <w:szCs w:val="24"/>
        </w:rPr>
        <w:t xml:space="preserve"> ladies Tees.</w:t>
      </w:r>
    </w:p>
    <w:p w14:paraId="00AB952D" w14:textId="77777777" w:rsidR="000C737F" w:rsidRDefault="000C737F"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sidRPr="000C737F">
        <w:rPr>
          <w:rFonts w:ascii="Johnston ITC Std Light" w:eastAsia="Andale Sans UI" w:hAnsi="Johnston ITC Std Light" w:cs="Tahoma"/>
          <w:b/>
          <w:bCs/>
          <w:kern w:val="3"/>
          <w:sz w:val="24"/>
          <w:szCs w:val="24"/>
          <w:u w:val="single"/>
          <w:lang w:bidi="en-US"/>
        </w:rPr>
        <w:t>Matters Arising</w:t>
      </w:r>
    </w:p>
    <w:p w14:paraId="02029C98" w14:textId="448704E3" w:rsidR="0097292B" w:rsidRDefault="0097292B"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42FBFA5F" w14:textId="007532F9" w:rsidR="006A4399" w:rsidRDefault="001334B0"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Staff Welfare Facili</w:t>
      </w:r>
      <w:r w:rsidR="006A4399">
        <w:rPr>
          <w:rFonts w:ascii="Johnston ITC Std Light" w:eastAsia="Andale Sans UI" w:hAnsi="Johnston ITC Std Light" w:cs="Tahoma"/>
          <w:kern w:val="3"/>
          <w:sz w:val="24"/>
          <w:szCs w:val="24"/>
          <w:lang w:bidi="en-US"/>
        </w:rPr>
        <w:t>ties</w:t>
      </w:r>
      <w:r w:rsidR="00636E09">
        <w:rPr>
          <w:rFonts w:ascii="Johnston ITC Std Light" w:eastAsia="Andale Sans UI" w:hAnsi="Johnston ITC Std Light" w:cs="Tahoma"/>
          <w:kern w:val="3"/>
          <w:sz w:val="24"/>
          <w:szCs w:val="24"/>
          <w:lang w:bidi="en-US"/>
        </w:rPr>
        <w:t>. Meeting to be held with Sam.</w:t>
      </w:r>
    </w:p>
    <w:p w14:paraId="2A74F8E7" w14:textId="2A38C849" w:rsidR="006A4399" w:rsidRDefault="006A4399"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Greens Compound Fence</w:t>
      </w:r>
      <w:r w:rsidR="00636E09">
        <w:rPr>
          <w:rFonts w:ascii="Johnston ITC Std Light" w:eastAsia="Andale Sans UI" w:hAnsi="Johnston ITC Std Light" w:cs="Tahoma"/>
          <w:kern w:val="3"/>
          <w:sz w:val="24"/>
          <w:szCs w:val="24"/>
          <w:lang w:bidi="en-US"/>
        </w:rPr>
        <w:t>. Mj to call and arrange payment.</w:t>
      </w:r>
    </w:p>
    <w:p w14:paraId="756B21B1" w14:textId="75F93E95" w:rsidR="006A4399" w:rsidRDefault="002F7E2B"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Green staff</w:t>
      </w:r>
      <w:r w:rsidR="006A4399">
        <w:rPr>
          <w:rFonts w:ascii="Johnston ITC Std Light" w:eastAsia="Andale Sans UI" w:hAnsi="Johnston ITC Std Light" w:cs="Tahoma"/>
          <w:kern w:val="3"/>
          <w:sz w:val="24"/>
          <w:szCs w:val="24"/>
          <w:lang w:bidi="en-US"/>
        </w:rPr>
        <w:t xml:space="preserve"> </w:t>
      </w:r>
      <w:r>
        <w:rPr>
          <w:rFonts w:ascii="Johnston ITC Std Light" w:eastAsia="Andale Sans UI" w:hAnsi="Johnston ITC Std Light" w:cs="Tahoma"/>
          <w:kern w:val="3"/>
          <w:sz w:val="24"/>
          <w:szCs w:val="24"/>
          <w:lang w:bidi="en-US"/>
        </w:rPr>
        <w:t>Appraisals</w:t>
      </w:r>
      <w:r w:rsidR="00636E09">
        <w:rPr>
          <w:rFonts w:ascii="Johnston ITC Std Light" w:eastAsia="Andale Sans UI" w:hAnsi="Johnston ITC Std Light" w:cs="Tahoma"/>
          <w:kern w:val="3"/>
          <w:sz w:val="24"/>
          <w:szCs w:val="24"/>
          <w:lang w:bidi="en-US"/>
        </w:rPr>
        <w:t>. Comp</w:t>
      </w:r>
      <w:r w:rsidR="00680636">
        <w:rPr>
          <w:rFonts w:ascii="Johnston ITC Std Light" w:eastAsia="Andale Sans UI" w:hAnsi="Johnston ITC Std Light" w:cs="Tahoma"/>
          <w:kern w:val="3"/>
          <w:sz w:val="24"/>
          <w:szCs w:val="24"/>
          <w:lang w:bidi="en-US"/>
        </w:rPr>
        <w:t>leted and new contracts signed by the team</w:t>
      </w:r>
    </w:p>
    <w:p w14:paraId="291FBED5" w14:textId="2234A191" w:rsidR="00905E51" w:rsidRDefault="00905E51"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18</w:t>
      </w:r>
      <w:r w:rsidRPr="00905E51">
        <w:rPr>
          <w:rFonts w:ascii="Johnston ITC Std Light" w:eastAsia="Andale Sans UI" w:hAnsi="Johnston ITC Std Light" w:cs="Tahoma"/>
          <w:kern w:val="3"/>
          <w:sz w:val="24"/>
          <w:szCs w:val="24"/>
          <w:vertAlign w:val="superscript"/>
          <w:lang w:bidi="en-US"/>
        </w:rPr>
        <w:t>th</w:t>
      </w:r>
      <w:r>
        <w:rPr>
          <w:rFonts w:ascii="Johnston ITC Std Light" w:eastAsia="Andale Sans UI" w:hAnsi="Johnston ITC Std Light" w:cs="Tahoma"/>
          <w:kern w:val="3"/>
          <w:sz w:val="24"/>
          <w:szCs w:val="24"/>
          <w:lang w:bidi="en-US"/>
        </w:rPr>
        <w:t xml:space="preserve"> Tee Fencing</w:t>
      </w:r>
      <w:r w:rsidR="00680636">
        <w:rPr>
          <w:rFonts w:ascii="Johnston ITC Std Light" w:eastAsia="Andale Sans UI" w:hAnsi="Johnston ITC Std Light" w:cs="Tahoma"/>
          <w:kern w:val="3"/>
          <w:sz w:val="24"/>
          <w:szCs w:val="24"/>
          <w:lang w:bidi="en-US"/>
        </w:rPr>
        <w:t>:</w:t>
      </w:r>
      <w:r w:rsidR="00A1662B">
        <w:rPr>
          <w:rFonts w:ascii="Johnston ITC Std Light" w:eastAsia="Andale Sans UI" w:hAnsi="Johnston ITC Std Light" w:cs="Tahoma"/>
          <w:kern w:val="3"/>
          <w:sz w:val="24"/>
          <w:szCs w:val="24"/>
          <w:lang w:bidi="en-US"/>
        </w:rPr>
        <w:t xml:space="preserve"> JA to confirm amount and size required.</w:t>
      </w:r>
    </w:p>
    <w:p w14:paraId="76E81014" w14:textId="14EA93ED" w:rsidR="002F7E2B" w:rsidRPr="006A4399" w:rsidRDefault="002F7E2B"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Area Adjacent to the 1</w:t>
      </w:r>
      <w:r w:rsidRPr="002F7E2B">
        <w:rPr>
          <w:rFonts w:ascii="Johnston ITC Std Light" w:eastAsia="Andale Sans UI" w:hAnsi="Johnston ITC Std Light" w:cs="Tahoma"/>
          <w:kern w:val="3"/>
          <w:sz w:val="24"/>
          <w:szCs w:val="24"/>
          <w:vertAlign w:val="superscript"/>
          <w:lang w:bidi="en-US"/>
        </w:rPr>
        <w:t>st</w:t>
      </w:r>
      <w:r>
        <w:rPr>
          <w:rFonts w:ascii="Johnston ITC Std Light" w:eastAsia="Andale Sans UI" w:hAnsi="Johnston ITC Std Light" w:cs="Tahoma"/>
          <w:kern w:val="3"/>
          <w:sz w:val="24"/>
          <w:szCs w:val="24"/>
          <w:lang w:bidi="en-US"/>
        </w:rPr>
        <w:t xml:space="preserve"> Tee</w:t>
      </w:r>
      <w:r w:rsidR="00A1662B">
        <w:rPr>
          <w:rFonts w:ascii="Johnston ITC Std Light" w:eastAsia="Andale Sans UI" w:hAnsi="Johnston ITC Std Light" w:cs="Tahoma"/>
          <w:kern w:val="3"/>
          <w:sz w:val="24"/>
          <w:szCs w:val="24"/>
          <w:lang w:bidi="en-US"/>
        </w:rPr>
        <w:t>: Quotes received</w:t>
      </w:r>
      <w:r w:rsidR="000F7ED9">
        <w:rPr>
          <w:rFonts w:ascii="Johnston ITC Std Light" w:eastAsia="Andale Sans UI" w:hAnsi="Johnston ITC Std Light" w:cs="Tahoma"/>
          <w:kern w:val="3"/>
          <w:sz w:val="24"/>
          <w:szCs w:val="24"/>
          <w:lang w:bidi="en-US"/>
        </w:rPr>
        <w:t>. Work to be covered by sponsorship.</w:t>
      </w: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4410A5" w:rsidRPr="009316FC" w14:paraId="660E45EB" w14:textId="77777777" w:rsidTr="005133D0">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FD0DE0" w14:textId="77777777" w:rsidR="004410A5" w:rsidRPr="009316FC" w:rsidRDefault="004410A5" w:rsidP="005133D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0A4E06" w14:textId="77777777" w:rsidR="004410A5" w:rsidRPr="009316FC" w:rsidRDefault="004410A5" w:rsidP="005133D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601B90" w14:textId="77777777" w:rsidR="004410A5" w:rsidRPr="009316FC" w:rsidRDefault="004410A5" w:rsidP="005133D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4410A5" w:rsidRPr="009316FC" w14:paraId="4EA58320" w14:textId="77777777" w:rsidTr="005133D0">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392224" w14:textId="45E7737E" w:rsidR="00383FFB" w:rsidRPr="0097292B" w:rsidRDefault="002F7E2B"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JA-</w:t>
            </w:r>
            <w:r w:rsidR="00A86817">
              <w:rPr>
                <w:rFonts w:ascii="Johnston ITC Std Light" w:eastAsia="Andale Sans UI" w:hAnsi="Johnston ITC Std Light" w:cs="Tahoma"/>
                <w:kern w:val="3"/>
                <w:sz w:val="24"/>
                <w:szCs w:val="24"/>
                <w:lang w:val="en-US" w:bidi="en-US"/>
              </w:rPr>
              <w:t>JB-</w:t>
            </w:r>
            <w:r w:rsidR="00734E78">
              <w:rPr>
                <w:rFonts w:ascii="Johnston ITC Std Light" w:eastAsia="Andale Sans UI" w:hAnsi="Johnston ITC Std Light" w:cs="Tahoma"/>
                <w:kern w:val="3"/>
                <w:sz w:val="24"/>
                <w:szCs w:val="24"/>
                <w:lang w:val="en-US" w:bidi="en-US"/>
              </w:rPr>
              <w:t>GT to meet with Sam ref Welfare Fac</w:t>
            </w:r>
          </w:p>
          <w:p w14:paraId="39126F94" w14:textId="0AEA8C1C" w:rsidR="00DD790D" w:rsidRDefault="000F7ED9"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Call to Jon ref fencing</w:t>
            </w:r>
          </w:p>
          <w:p w14:paraId="19BC2790" w14:textId="64DB53E8" w:rsidR="000A4B04" w:rsidRDefault="000F7ED9"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18</w:t>
            </w:r>
            <w:r w:rsidRPr="000F7ED9">
              <w:rPr>
                <w:rFonts w:ascii="Johnston ITC Std Light" w:eastAsia="Andale Sans UI" w:hAnsi="Johnston ITC Std Light" w:cs="Tahoma"/>
                <w:kern w:val="3"/>
                <w:sz w:val="24"/>
                <w:szCs w:val="24"/>
                <w:vertAlign w:val="superscript"/>
                <w:lang w:val="en-US" w:bidi="en-US"/>
              </w:rPr>
              <w:t>th</w:t>
            </w:r>
            <w:r>
              <w:rPr>
                <w:rFonts w:ascii="Johnston ITC Std Light" w:eastAsia="Andale Sans UI" w:hAnsi="Johnston ITC Std Light" w:cs="Tahoma"/>
                <w:kern w:val="3"/>
                <w:sz w:val="24"/>
                <w:szCs w:val="24"/>
                <w:lang w:val="en-US" w:bidi="en-US"/>
              </w:rPr>
              <w:t xml:space="preserve"> Fence</w:t>
            </w:r>
          </w:p>
          <w:p w14:paraId="4586E707" w14:textId="0A8C1F75" w:rsidR="00E73EFB" w:rsidRDefault="000F7ED9"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1</w:t>
            </w:r>
            <w:r w:rsidRPr="000F7ED9">
              <w:rPr>
                <w:rFonts w:ascii="Johnston ITC Std Light" w:eastAsia="Andale Sans UI" w:hAnsi="Johnston ITC Std Light" w:cs="Tahoma"/>
                <w:kern w:val="3"/>
                <w:sz w:val="24"/>
                <w:szCs w:val="24"/>
                <w:vertAlign w:val="superscript"/>
                <w:lang w:val="en-US" w:bidi="en-US"/>
              </w:rPr>
              <w:t>ST</w:t>
            </w:r>
            <w:r>
              <w:rPr>
                <w:rFonts w:ascii="Johnston ITC Std Light" w:eastAsia="Andale Sans UI" w:hAnsi="Johnston ITC Std Light" w:cs="Tahoma"/>
                <w:kern w:val="3"/>
                <w:sz w:val="24"/>
                <w:szCs w:val="24"/>
                <w:lang w:val="en-US" w:bidi="en-US"/>
              </w:rPr>
              <w:t xml:space="preserve"> Tee </w:t>
            </w:r>
            <w:r w:rsidR="00262E03">
              <w:rPr>
                <w:rFonts w:ascii="Johnston ITC Std Light" w:eastAsia="Andale Sans UI" w:hAnsi="Johnston ITC Std Light" w:cs="Tahoma"/>
                <w:kern w:val="3"/>
                <w:sz w:val="24"/>
                <w:szCs w:val="24"/>
                <w:lang w:val="en-US" w:bidi="en-US"/>
              </w:rPr>
              <w:t>Sponsorship</w:t>
            </w:r>
          </w:p>
          <w:p w14:paraId="4C9D23B5" w14:textId="310036CD" w:rsidR="000B118E" w:rsidRPr="009316FC" w:rsidRDefault="000B118E"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436FC0B4" w14:textId="5DB167B3" w:rsidR="004410A5" w:rsidRDefault="004410A5"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JB</w:t>
            </w:r>
            <w:r w:rsidR="000E1AD5">
              <w:rPr>
                <w:rFonts w:ascii="Johnston ITC Std Light" w:eastAsia="Andale Sans UI" w:hAnsi="Johnston ITC Std Light" w:cs="Tahoma"/>
                <w:kern w:val="3"/>
                <w:sz w:val="24"/>
                <w:szCs w:val="24"/>
                <w:lang w:val="en-US" w:bidi="en-US"/>
              </w:rPr>
              <w:t>-GT-JA</w:t>
            </w:r>
          </w:p>
          <w:p w14:paraId="262B4A00" w14:textId="267890EA" w:rsidR="004410A5" w:rsidRDefault="004410A5"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173AC270" w14:textId="4920E3F4" w:rsidR="00A14D4D" w:rsidRDefault="000F7ED9"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JA</w:t>
            </w:r>
          </w:p>
          <w:p w14:paraId="0205C56D" w14:textId="1162CD37" w:rsidR="004410A5" w:rsidRDefault="00E73EFB"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31408D16" w14:textId="751C1C21" w:rsidR="005D6630" w:rsidRPr="009316FC" w:rsidRDefault="005D6630"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715AB7" w14:textId="1C8317D7" w:rsidR="004410A5" w:rsidRPr="009316FC" w:rsidRDefault="000E1AD5"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Done</w:t>
            </w:r>
          </w:p>
          <w:p w14:paraId="6F3F7FBA" w14:textId="320291D3" w:rsidR="004410A5" w:rsidRDefault="000F7ED9"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Immediately </w:t>
            </w:r>
          </w:p>
          <w:p w14:paraId="142DCA07" w14:textId="77777777" w:rsidR="005D6630" w:rsidRDefault="000F7ED9"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Immediate</w:t>
            </w:r>
            <w:r w:rsidR="00262E03">
              <w:rPr>
                <w:rFonts w:ascii="Johnston ITC Std Light" w:eastAsia="Andale Sans UI" w:hAnsi="Johnston ITC Std Light" w:cs="Tahoma"/>
                <w:kern w:val="3"/>
                <w:sz w:val="24"/>
                <w:szCs w:val="24"/>
                <w:lang w:val="en-US" w:bidi="en-US"/>
              </w:rPr>
              <w:t>ly</w:t>
            </w:r>
          </w:p>
          <w:p w14:paraId="5BB1CA2A" w14:textId="0E80ED2B" w:rsidR="00262E03" w:rsidRPr="009316FC" w:rsidRDefault="00262E03"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tc>
      </w:tr>
    </w:tbl>
    <w:p w14:paraId="763738CA" w14:textId="77777777" w:rsidR="00644CD3" w:rsidRPr="000C737F" w:rsidRDefault="00644CD3" w:rsidP="006624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bookmarkStart w:id="0" w:name="_Hlk150345764"/>
    </w:p>
    <w:bookmarkEnd w:id="0"/>
    <w:p w14:paraId="7F1E20BF" w14:textId="77777777" w:rsidR="00763157" w:rsidRPr="00763157" w:rsidRDefault="00763157" w:rsidP="00763157">
      <w:pPr>
        <w:spacing w:line="252" w:lineRule="auto"/>
        <w:ind w:left="720"/>
        <w:contextualSpacing/>
        <w:rPr>
          <w:rFonts w:ascii="Johnston ITC Std Light" w:eastAsia="Calibri" w:hAnsi="Johnston ITC Std Light" w:cs="Times New Roman"/>
          <w:sz w:val="24"/>
          <w:szCs w:val="24"/>
        </w:rPr>
      </w:pPr>
    </w:p>
    <w:p w14:paraId="41DB34CD" w14:textId="77777777" w:rsidR="00763157" w:rsidRDefault="00763157" w:rsidP="00763157">
      <w:pPr>
        <w:spacing w:line="252" w:lineRule="auto"/>
        <w:contextualSpacing/>
        <w:rPr>
          <w:rFonts w:ascii="Johnston ITC Std Light" w:eastAsia="Calibri" w:hAnsi="Johnston ITC Std Light" w:cs="Times New Roman"/>
          <w:b/>
          <w:bCs/>
          <w:sz w:val="24"/>
          <w:szCs w:val="24"/>
          <w:u w:val="single"/>
        </w:rPr>
      </w:pPr>
      <w:r w:rsidRPr="00763157">
        <w:rPr>
          <w:rFonts w:ascii="Johnston ITC Std Light" w:eastAsia="Calibri" w:hAnsi="Johnston ITC Std Light" w:cs="Times New Roman"/>
          <w:b/>
          <w:bCs/>
          <w:sz w:val="24"/>
          <w:szCs w:val="24"/>
          <w:u w:val="single"/>
        </w:rPr>
        <w:t>Update on Winter Work including work on ‘The Loop’.</w:t>
      </w:r>
    </w:p>
    <w:p w14:paraId="7065CEB8" w14:textId="77777777" w:rsidR="00763157" w:rsidRDefault="00763157" w:rsidP="00763157">
      <w:pPr>
        <w:spacing w:line="252" w:lineRule="auto"/>
        <w:contextualSpacing/>
        <w:rPr>
          <w:rFonts w:ascii="Johnston ITC Std Light" w:eastAsia="Calibri" w:hAnsi="Johnston ITC Std Light" w:cs="Times New Roman"/>
          <w:b/>
          <w:bCs/>
          <w:sz w:val="24"/>
          <w:szCs w:val="24"/>
          <w:u w:val="single"/>
        </w:rPr>
      </w:pPr>
    </w:p>
    <w:p w14:paraId="16D70363" w14:textId="3382FBD7" w:rsidR="00763157" w:rsidRPr="00763157" w:rsidRDefault="00763157" w:rsidP="00763157">
      <w:pPr>
        <w:spacing w:line="252" w:lineRule="auto"/>
        <w:contextualSpacing/>
        <w:rPr>
          <w:rFonts w:ascii="Johnston ITC Std Light" w:eastAsia="Calibri" w:hAnsi="Johnston ITC Std Light" w:cs="Times New Roman"/>
          <w:sz w:val="24"/>
          <w:szCs w:val="24"/>
        </w:rPr>
      </w:pPr>
      <w:r w:rsidRPr="00CC4219">
        <w:rPr>
          <w:rFonts w:ascii="Johnston ITC Std Light" w:eastAsia="Calibri" w:hAnsi="Johnston ITC Std Light" w:cs="Times New Roman"/>
          <w:sz w:val="24"/>
          <w:szCs w:val="24"/>
        </w:rPr>
        <w:t>Hydroseeding to now take place on the 29</w:t>
      </w:r>
      <w:r w:rsidRPr="00CC4219">
        <w:rPr>
          <w:rFonts w:ascii="Johnston ITC Std Light" w:eastAsia="Calibri" w:hAnsi="Johnston ITC Std Light" w:cs="Times New Roman"/>
          <w:sz w:val="24"/>
          <w:szCs w:val="24"/>
          <w:vertAlign w:val="superscript"/>
        </w:rPr>
        <w:t>th</w:t>
      </w:r>
      <w:r w:rsidRPr="00CC4219">
        <w:rPr>
          <w:rFonts w:ascii="Johnston ITC Std Light" w:eastAsia="Calibri" w:hAnsi="Johnston ITC Std Light" w:cs="Times New Roman"/>
          <w:sz w:val="24"/>
          <w:szCs w:val="24"/>
        </w:rPr>
        <w:t xml:space="preserve"> February &amp; 1</w:t>
      </w:r>
      <w:r w:rsidRPr="00CC4219">
        <w:rPr>
          <w:rFonts w:ascii="Johnston ITC Std Light" w:eastAsia="Calibri" w:hAnsi="Johnston ITC Std Light" w:cs="Times New Roman"/>
          <w:sz w:val="24"/>
          <w:szCs w:val="24"/>
          <w:vertAlign w:val="superscript"/>
        </w:rPr>
        <w:t>st</w:t>
      </w:r>
      <w:r w:rsidRPr="00CC4219">
        <w:rPr>
          <w:rFonts w:ascii="Johnston ITC Std Light" w:eastAsia="Calibri" w:hAnsi="Johnston ITC Std Light" w:cs="Times New Roman"/>
          <w:sz w:val="24"/>
          <w:szCs w:val="24"/>
        </w:rPr>
        <w:t xml:space="preserve"> March</w:t>
      </w:r>
      <w:r w:rsidR="00CC4219" w:rsidRPr="00CC4219">
        <w:rPr>
          <w:rFonts w:ascii="Johnston ITC Std Light" w:eastAsia="Calibri" w:hAnsi="Johnston ITC Std Light" w:cs="Times New Roman"/>
          <w:sz w:val="24"/>
          <w:szCs w:val="24"/>
        </w:rPr>
        <w:t>. Course to be fully open</w:t>
      </w:r>
      <w:r w:rsidR="00CC4219">
        <w:rPr>
          <w:rFonts w:ascii="Johnston ITC Std Light" w:eastAsia="Calibri" w:hAnsi="Johnston ITC Std Light" w:cs="Times New Roman"/>
          <w:sz w:val="24"/>
          <w:szCs w:val="24"/>
        </w:rPr>
        <w:t xml:space="preserve"> until Tuesday </w:t>
      </w:r>
      <w:r w:rsidR="00D129AC">
        <w:rPr>
          <w:rFonts w:ascii="Johnston ITC Std Light" w:eastAsia="Calibri" w:hAnsi="Johnston ITC Std Light" w:cs="Times New Roman"/>
          <w:sz w:val="24"/>
          <w:szCs w:val="24"/>
        </w:rPr>
        <w:t>27</w:t>
      </w:r>
      <w:r w:rsidR="00D129AC" w:rsidRPr="005824B6">
        <w:rPr>
          <w:rFonts w:ascii="Johnston ITC Std Light" w:eastAsia="Calibri" w:hAnsi="Johnston ITC Std Light" w:cs="Times New Roman"/>
          <w:sz w:val="24"/>
          <w:szCs w:val="24"/>
          <w:vertAlign w:val="superscript"/>
        </w:rPr>
        <w:t>th</w:t>
      </w:r>
      <w:r w:rsidR="005824B6">
        <w:rPr>
          <w:rFonts w:ascii="Johnston ITC Std Light" w:eastAsia="Calibri" w:hAnsi="Johnston ITC Std Light" w:cs="Times New Roman"/>
          <w:sz w:val="24"/>
          <w:szCs w:val="24"/>
        </w:rPr>
        <w:t xml:space="preserve"> when the fencing </w:t>
      </w:r>
      <w:r w:rsidR="00CA0470">
        <w:rPr>
          <w:rFonts w:ascii="Johnston ITC Std Light" w:eastAsia="Calibri" w:hAnsi="Johnston ITC Std Light" w:cs="Times New Roman"/>
          <w:sz w:val="24"/>
          <w:szCs w:val="24"/>
        </w:rPr>
        <w:t>for the “No play area” with be erected.</w:t>
      </w:r>
    </w:p>
    <w:p w14:paraId="1185683A" w14:textId="77777777" w:rsidR="00763157" w:rsidRPr="00763157" w:rsidRDefault="00763157" w:rsidP="00763157">
      <w:pPr>
        <w:spacing w:line="252" w:lineRule="auto"/>
        <w:ind w:left="720"/>
        <w:contextualSpacing/>
        <w:rPr>
          <w:rFonts w:ascii="Johnston ITC Std Light" w:eastAsia="Calibri" w:hAnsi="Johnston ITC Std Light" w:cs="Times New Roman"/>
          <w:sz w:val="24"/>
          <w:szCs w:val="24"/>
        </w:rPr>
      </w:pPr>
    </w:p>
    <w:p w14:paraId="45FC450C" w14:textId="24F6496A" w:rsidR="00763157" w:rsidRDefault="0095528F" w:rsidP="00FC4F0C">
      <w:pPr>
        <w:spacing w:line="252" w:lineRule="auto"/>
        <w:contextualSpacing/>
        <w:rPr>
          <w:rFonts w:ascii="Johnston ITC Std Light" w:eastAsia="Calibri" w:hAnsi="Johnston ITC Std Light" w:cs="Times New Roman"/>
          <w:b/>
          <w:bCs/>
          <w:sz w:val="24"/>
          <w:szCs w:val="24"/>
          <w:u w:val="single"/>
        </w:rPr>
      </w:pPr>
      <w:r w:rsidRPr="0095528F">
        <w:rPr>
          <w:rFonts w:ascii="Johnston ITC Std Light" w:eastAsia="Calibri" w:hAnsi="Johnston ITC Std Light" w:cs="Times New Roman"/>
          <w:b/>
          <w:bCs/>
          <w:sz w:val="24"/>
          <w:szCs w:val="24"/>
          <w:u w:val="single"/>
        </w:rPr>
        <w:t>1</w:t>
      </w:r>
      <w:r w:rsidRPr="0095528F">
        <w:rPr>
          <w:rFonts w:ascii="Johnston ITC Std Light" w:eastAsia="Calibri" w:hAnsi="Johnston ITC Std Light" w:cs="Times New Roman"/>
          <w:b/>
          <w:bCs/>
          <w:sz w:val="24"/>
          <w:szCs w:val="24"/>
          <w:u w:val="single"/>
          <w:vertAlign w:val="superscript"/>
        </w:rPr>
        <w:t>st</w:t>
      </w:r>
      <w:r w:rsidRPr="0095528F">
        <w:rPr>
          <w:rFonts w:ascii="Johnston ITC Std Light" w:eastAsia="Calibri" w:hAnsi="Johnston ITC Std Light" w:cs="Times New Roman"/>
          <w:b/>
          <w:bCs/>
          <w:sz w:val="24"/>
          <w:szCs w:val="24"/>
          <w:u w:val="single"/>
        </w:rPr>
        <w:t xml:space="preserve"> – 2</w:t>
      </w:r>
      <w:r w:rsidRPr="0095528F">
        <w:rPr>
          <w:rFonts w:ascii="Johnston ITC Std Light" w:eastAsia="Calibri" w:hAnsi="Johnston ITC Std Light" w:cs="Times New Roman"/>
          <w:b/>
          <w:bCs/>
          <w:sz w:val="24"/>
          <w:szCs w:val="24"/>
          <w:u w:val="single"/>
          <w:vertAlign w:val="superscript"/>
        </w:rPr>
        <w:t>nd</w:t>
      </w:r>
      <w:r w:rsidRPr="0095528F">
        <w:rPr>
          <w:rFonts w:ascii="Johnston ITC Std Light" w:eastAsia="Calibri" w:hAnsi="Johnston ITC Std Light" w:cs="Times New Roman"/>
          <w:b/>
          <w:bCs/>
          <w:sz w:val="24"/>
          <w:szCs w:val="24"/>
          <w:u w:val="single"/>
        </w:rPr>
        <w:t xml:space="preserve"> – 5</w:t>
      </w:r>
      <w:r w:rsidRPr="0095528F">
        <w:rPr>
          <w:rFonts w:ascii="Johnston ITC Std Light" w:eastAsia="Calibri" w:hAnsi="Johnston ITC Std Light" w:cs="Times New Roman"/>
          <w:b/>
          <w:bCs/>
          <w:sz w:val="24"/>
          <w:szCs w:val="24"/>
          <w:u w:val="single"/>
          <w:vertAlign w:val="superscript"/>
        </w:rPr>
        <w:t>th</w:t>
      </w:r>
      <w:r w:rsidRPr="0095528F">
        <w:rPr>
          <w:rFonts w:ascii="Johnston ITC Std Light" w:eastAsia="Calibri" w:hAnsi="Johnston ITC Std Light" w:cs="Times New Roman"/>
          <w:b/>
          <w:bCs/>
          <w:sz w:val="24"/>
          <w:szCs w:val="24"/>
          <w:u w:val="single"/>
        </w:rPr>
        <w:t xml:space="preserve"> </w:t>
      </w:r>
    </w:p>
    <w:p w14:paraId="5BCBA036" w14:textId="77777777" w:rsidR="0095528F" w:rsidRDefault="0095528F" w:rsidP="00FC4F0C">
      <w:pPr>
        <w:spacing w:line="252" w:lineRule="auto"/>
        <w:contextualSpacing/>
        <w:rPr>
          <w:rFonts w:ascii="Johnston ITC Std Light" w:eastAsia="Calibri" w:hAnsi="Johnston ITC Std Light" w:cs="Times New Roman"/>
          <w:b/>
          <w:bCs/>
          <w:sz w:val="24"/>
          <w:szCs w:val="24"/>
          <w:u w:val="single"/>
        </w:rPr>
      </w:pPr>
    </w:p>
    <w:p w14:paraId="5A12728A" w14:textId="69B94C59" w:rsidR="0095528F" w:rsidRDefault="0095528F" w:rsidP="00FC4F0C">
      <w:pPr>
        <w:spacing w:line="252" w:lineRule="auto"/>
        <w:contextualSpacing/>
        <w:rPr>
          <w:rFonts w:ascii="Johnston ITC Std Light" w:eastAsia="Calibri" w:hAnsi="Johnston ITC Std Light" w:cs="Times New Roman"/>
          <w:sz w:val="24"/>
          <w:szCs w:val="24"/>
        </w:rPr>
      </w:pPr>
      <w:r>
        <w:rPr>
          <w:rFonts w:ascii="Johnston ITC Std Light" w:eastAsia="Calibri" w:hAnsi="Johnston ITC Std Light" w:cs="Times New Roman"/>
          <w:sz w:val="24"/>
          <w:szCs w:val="24"/>
        </w:rPr>
        <w:t>The following was agreed.</w:t>
      </w:r>
    </w:p>
    <w:p w14:paraId="5E183A12" w14:textId="2010F620" w:rsidR="0095528F" w:rsidRDefault="0095528F" w:rsidP="00FC4F0C">
      <w:pPr>
        <w:spacing w:line="252" w:lineRule="auto"/>
        <w:contextualSpacing/>
        <w:rPr>
          <w:rFonts w:ascii="Johnston ITC Std Light" w:eastAsia="Calibri" w:hAnsi="Johnston ITC Std Light" w:cs="Times New Roman"/>
          <w:sz w:val="24"/>
          <w:szCs w:val="24"/>
        </w:rPr>
      </w:pPr>
      <w:r>
        <w:rPr>
          <w:rFonts w:ascii="Johnston ITC Std Light" w:eastAsia="Calibri" w:hAnsi="Johnston ITC Std Light" w:cs="Times New Roman"/>
          <w:sz w:val="24"/>
          <w:szCs w:val="24"/>
        </w:rPr>
        <w:t>During the week</w:t>
      </w:r>
      <w:r w:rsidR="002E2397">
        <w:rPr>
          <w:rFonts w:ascii="Johnston ITC Std Light" w:eastAsia="Calibri" w:hAnsi="Johnston ITC Std Light" w:cs="Times New Roman"/>
          <w:sz w:val="24"/>
          <w:szCs w:val="24"/>
        </w:rPr>
        <w:t xml:space="preserve"> holes One &amp; Two would be closed and the 5</w:t>
      </w:r>
      <w:r w:rsidR="002E2397" w:rsidRPr="002E2397">
        <w:rPr>
          <w:rFonts w:ascii="Johnston ITC Std Light" w:eastAsia="Calibri" w:hAnsi="Johnston ITC Std Light" w:cs="Times New Roman"/>
          <w:sz w:val="24"/>
          <w:szCs w:val="24"/>
          <w:vertAlign w:val="superscript"/>
        </w:rPr>
        <w:t>th</w:t>
      </w:r>
      <w:r w:rsidR="002E2397">
        <w:rPr>
          <w:rFonts w:ascii="Johnston ITC Std Light" w:eastAsia="Calibri" w:hAnsi="Johnston ITC Std Light" w:cs="Times New Roman"/>
          <w:sz w:val="24"/>
          <w:szCs w:val="24"/>
        </w:rPr>
        <w:t xml:space="preserve"> would play as a par 3</w:t>
      </w:r>
      <w:r w:rsidR="00975977">
        <w:rPr>
          <w:rFonts w:ascii="Johnston ITC Std Light" w:eastAsia="Calibri" w:hAnsi="Johnston ITC Std Light" w:cs="Times New Roman"/>
          <w:sz w:val="24"/>
          <w:szCs w:val="24"/>
        </w:rPr>
        <w:t xml:space="preserve">. The weekends would remain the same </w:t>
      </w:r>
      <w:r w:rsidR="00071D6C">
        <w:rPr>
          <w:rFonts w:ascii="Johnston ITC Std Light" w:eastAsia="Calibri" w:hAnsi="Johnston ITC Std Light" w:cs="Times New Roman"/>
          <w:sz w:val="24"/>
          <w:szCs w:val="24"/>
        </w:rPr>
        <w:t>unless</w:t>
      </w:r>
      <w:r w:rsidR="00975977">
        <w:rPr>
          <w:rFonts w:ascii="Johnston ITC Std Light" w:eastAsia="Calibri" w:hAnsi="Johnston ITC Std Light" w:cs="Times New Roman"/>
          <w:sz w:val="24"/>
          <w:szCs w:val="24"/>
        </w:rPr>
        <w:t xml:space="preserve"> the club were hosting</w:t>
      </w:r>
      <w:r w:rsidR="006E7515">
        <w:rPr>
          <w:rFonts w:ascii="Johnston ITC Std Light" w:eastAsia="Calibri" w:hAnsi="Johnston ITC Std Light" w:cs="Times New Roman"/>
          <w:sz w:val="24"/>
          <w:szCs w:val="24"/>
        </w:rPr>
        <w:t xml:space="preserve"> a club tournament or open.</w:t>
      </w:r>
    </w:p>
    <w:p w14:paraId="48E1B9D5" w14:textId="75B5A343" w:rsidR="006E7515" w:rsidRDefault="006E7515" w:rsidP="00FC4F0C">
      <w:pPr>
        <w:spacing w:line="252" w:lineRule="auto"/>
        <w:contextualSpacing/>
        <w:rPr>
          <w:rFonts w:ascii="Johnston ITC Std Light" w:eastAsia="Calibri" w:hAnsi="Johnston ITC Std Light" w:cs="Times New Roman"/>
          <w:sz w:val="24"/>
          <w:szCs w:val="24"/>
        </w:rPr>
      </w:pPr>
      <w:r>
        <w:rPr>
          <w:rFonts w:ascii="Johnston ITC Std Light" w:eastAsia="Calibri" w:hAnsi="Johnston ITC Std Light" w:cs="Times New Roman"/>
          <w:sz w:val="24"/>
          <w:szCs w:val="24"/>
        </w:rPr>
        <w:t xml:space="preserve">The area currently marked as GUR </w:t>
      </w:r>
      <w:r w:rsidR="006A19B3">
        <w:rPr>
          <w:rFonts w:ascii="Johnston ITC Std Light" w:eastAsia="Calibri" w:hAnsi="Johnston ITC Std Light" w:cs="Times New Roman"/>
          <w:sz w:val="24"/>
          <w:szCs w:val="24"/>
        </w:rPr>
        <w:t>will be fenced off and roped</w:t>
      </w:r>
      <w:r w:rsidR="00E304FB">
        <w:rPr>
          <w:rFonts w:ascii="Johnston ITC Std Light" w:eastAsia="Calibri" w:hAnsi="Johnston ITC Std Light" w:cs="Times New Roman"/>
          <w:sz w:val="24"/>
          <w:szCs w:val="24"/>
        </w:rPr>
        <w:t xml:space="preserve"> and </w:t>
      </w:r>
      <w:r>
        <w:rPr>
          <w:rFonts w:ascii="Johnston ITC Std Light" w:eastAsia="Calibri" w:hAnsi="Johnston ITC Std Light" w:cs="Times New Roman"/>
          <w:sz w:val="24"/>
          <w:szCs w:val="24"/>
        </w:rPr>
        <w:t>would be a “No play zone”</w:t>
      </w:r>
      <w:r w:rsidR="006A19B3">
        <w:rPr>
          <w:rFonts w:ascii="Johnston ITC Std Light" w:eastAsia="Calibri" w:hAnsi="Johnston ITC Std Light" w:cs="Times New Roman"/>
          <w:sz w:val="24"/>
          <w:szCs w:val="24"/>
        </w:rPr>
        <w:t xml:space="preserve"> therefore no one is permitted to walk on this area.</w:t>
      </w:r>
    </w:p>
    <w:p w14:paraId="7C38CDF9" w14:textId="16C571C4" w:rsidR="00E304FB" w:rsidRDefault="00E304FB" w:rsidP="00FC4F0C">
      <w:pPr>
        <w:spacing w:line="252" w:lineRule="auto"/>
        <w:contextualSpacing/>
        <w:rPr>
          <w:rFonts w:ascii="Johnston ITC Std Light" w:eastAsia="Calibri" w:hAnsi="Johnston ITC Std Light" w:cs="Times New Roman"/>
          <w:sz w:val="24"/>
          <w:szCs w:val="24"/>
        </w:rPr>
      </w:pPr>
      <w:r>
        <w:rPr>
          <w:rFonts w:ascii="Johnston ITC Std Light" w:eastAsia="Calibri" w:hAnsi="Johnston ITC Std Light" w:cs="Times New Roman"/>
          <w:sz w:val="24"/>
          <w:szCs w:val="24"/>
        </w:rPr>
        <w:lastRenderedPageBreak/>
        <w:t>Members/visitors would be informed of this decision</w:t>
      </w:r>
      <w:r w:rsidR="002F27FF">
        <w:rPr>
          <w:rFonts w:ascii="Johnston ITC Std Light" w:eastAsia="Calibri" w:hAnsi="Johnston ITC Std Light" w:cs="Times New Roman"/>
          <w:sz w:val="24"/>
          <w:szCs w:val="24"/>
        </w:rPr>
        <w:t xml:space="preserve"> from various press releases and sig</w:t>
      </w:r>
      <w:r w:rsidR="005200B5">
        <w:rPr>
          <w:rFonts w:ascii="Johnston ITC Std Light" w:eastAsia="Calibri" w:hAnsi="Johnston ITC Std Light" w:cs="Times New Roman"/>
          <w:sz w:val="24"/>
          <w:szCs w:val="24"/>
        </w:rPr>
        <w:t>n</w:t>
      </w:r>
      <w:r w:rsidR="002F27FF">
        <w:rPr>
          <w:rFonts w:ascii="Johnston ITC Std Light" w:eastAsia="Calibri" w:hAnsi="Johnston ITC Std Light" w:cs="Times New Roman"/>
          <w:sz w:val="24"/>
          <w:szCs w:val="24"/>
        </w:rPr>
        <w:t>age</w:t>
      </w:r>
      <w:r w:rsidR="005200B5">
        <w:rPr>
          <w:rFonts w:ascii="Johnston ITC Std Light" w:eastAsia="Calibri" w:hAnsi="Johnston ITC Std Light" w:cs="Times New Roman"/>
          <w:sz w:val="24"/>
          <w:szCs w:val="24"/>
        </w:rPr>
        <w:t>. It will be advised no</w:t>
      </w:r>
      <w:r w:rsidR="007760FA">
        <w:rPr>
          <w:rFonts w:ascii="Johnston ITC Std Light" w:eastAsia="Calibri" w:hAnsi="Johnston ITC Std Light" w:cs="Times New Roman"/>
          <w:sz w:val="24"/>
          <w:szCs w:val="24"/>
        </w:rPr>
        <w:t>t</w:t>
      </w:r>
      <w:r w:rsidR="005200B5">
        <w:rPr>
          <w:rFonts w:ascii="Johnston ITC Std Light" w:eastAsia="Calibri" w:hAnsi="Johnston ITC Std Light" w:cs="Times New Roman"/>
          <w:sz w:val="24"/>
          <w:szCs w:val="24"/>
        </w:rPr>
        <w:t xml:space="preserve"> to use a new ball</w:t>
      </w:r>
      <w:r w:rsidR="007D590F">
        <w:rPr>
          <w:rFonts w:ascii="Johnston ITC Std Light" w:eastAsia="Calibri" w:hAnsi="Johnston ITC Std Light" w:cs="Times New Roman"/>
          <w:sz w:val="24"/>
          <w:szCs w:val="24"/>
        </w:rPr>
        <w:t>. Any golf balls used should be marked and will be returned to the pro-shop by the greens team for collection or donation to the junior section.</w:t>
      </w:r>
    </w:p>
    <w:p w14:paraId="4CC66139" w14:textId="77777777" w:rsidR="002A406D" w:rsidRDefault="002A406D" w:rsidP="00FC4F0C">
      <w:pPr>
        <w:spacing w:line="252" w:lineRule="auto"/>
        <w:contextualSpacing/>
        <w:rPr>
          <w:rFonts w:ascii="Johnston ITC Std Light" w:eastAsia="Calibri" w:hAnsi="Johnston ITC Std Light" w:cs="Times New Roman"/>
          <w:sz w:val="24"/>
          <w:szCs w:val="24"/>
        </w:rPr>
      </w:pPr>
    </w:p>
    <w:p w14:paraId="3B57C6F2" w14:textId="3FF6C1FA" w:rsidR="002A406D" w:rsidRPr="0095528F" w:rsidRDefault="002A406D" w:rsidP="00FC4F0C">
      <w:pPr>
        <w:spacing w:line="252" w:lineRule="auto"/>
        <w:contextualSpacing/>
        <w:rPr>
          <w:rFonts w:ascii="Johnston ITC Std Light" w:eastAsia="Calibri" w:hAnsi="Johnston ITC Std Light" w:cs="Times New Roman"/>
          <w:sz w:val="24"/>
          <w:szCs w:val="24"/>
        </w:rPr>
      </w:pPr>
      <w:r>
        <w:rPr>
          <w:rFonts w:ascii="Johnston ITC Std Light" w:eastAsia="Calibri" w:hAnsi="Johnston ITC Std Light" w:cs="Times New Roman"/>
          <w:sz w:val="24"/>
          <w:szCs w:val="24"/>
        </w:rPr>
        <w:t>For club comps and opens the area will be marshalled</w:t>
      </w:r>
      <w:r w:rsidR="00425A98">
        <w:rPr>
          <w:rFonts w:ascii="Johnston ITC Std Light" w:eastAsia="Calibri" w:hAnsi="Johnston ITC Std Light" w:cs="Times New Roman"/>
          <w:sz w:val="24"/>
          <w:szCs w:val="24"/>
        </w:rPr>
        <w:t>.</w:t>
      </w:r>
    </w:p>
    <w:p w14:paraId="0355E2F4" w14:textId="77777777" w:rsidR="0095528F" w:rsidRDefault="0095528F" w:rsidP="00FC4F0C">
      <w:pPr>
        <w:spacing w:line="252" w:lineRule="auto"/>
        <w:contextualSpacing/>
        <w:rPr>
          <w:rFonts w:ascii="Johnston ITC Std Light" w:eastAsia="Calibri" w:hAnsi="Johnston ITC Std Light" w:cs="Times New Roman"/>
          <w:sz w:val="24"/>
          <w:szCs w:val="24"/>
        </w:rPr>
      </w:pPr>
    </w:p>
    <w:p w14:paraId="79F1BE3D" w14:textId="77777777" w:rsidR="00763157" w:rsidRPr="00763157" w:rsidRDefault="00763157" w:rsidP="00C24F0B">
      <w:pPr>
        <w:spacing w:line="252" w:lineRule="auto"/>
        <w:contextualSpacing/>
        <w:rPr>
          <w:rFonts w:ascii="Johnston ITC Std Light" w:eastAsia="Calibri" w:hAnsi="Johnston ITC Std Light" w:cs="Times New Roman"/>
          <w:sz w:val="24"/>
          <w:szCs w:val="24"/>
        </w:rPr>
      </w:pPr>
    </w:p>
    <w:p w14:paraId="4A1C250B" w14:textId="77777777" w:rsidR="00763157" w:rsidRDefault="00763157" w:rsidP="00425A98">
      <w:pPr>
        <w:spacing w:line="252" w:lineRule="auto"/>
        <w:contextualSpacing/>
        <w:rPr>
          <w:rFonts w:ascii="Johnston ITC Std Light" w:eastAsia="Calibri" w:hAnsi="Johnston ITC Std Light" w:cs="Times New Roman"/>
          <w:b/>
          <w:bCs/>
          <w:sz w:val="24"/>
          <w:szCs w:val="24"/>
          <w:u w:val="single"/>
        </w:rPr>
      </w:pPr>
      <w:r w:rsidRPr="00763157">
        <w:rPr>
          <w:rFonts w:ascii="Johnston ITC Std Light" w:eastAsia="Calibri" w:hAnsi="Johnston ITC Std Light" w:cs="Times New Roman"/>
          <w:b/>
          <w:bCs/>
          <w:sz w:val="24"/>
          <w:szCs w:val="24"/>
          <w:u w:val="single"/>
        </w:rPr>
        <w:t>Winter Projects 2024 – 16</w:t>
      </w:r>
      <w:r w:rsidRPr="00763157">
        <w:rPr>
          <w:rFonts w:ascii="Johnston ITC Std Light" w:eastAsia="Calibri" w:hAnsi="Johnston ITC Std Light" w:cs="Times New Roman"/>
          <w:b/>
          <w:bCs/>
          <w:sz w:val="24"/>
          <w:szCs w:val="24"/>
          <w:u w:val="single"/>
          <w:vertAlign w:val="superscript"/>
        </w:rPr>
        <w:t>th</w:t>
      </w:r>
      <w:r w:rsidRPr="00763157">
        <w:rPr>
          <w:rFonts w:ascii="Johnston ITC Std Light" w:eastAsia="Calibri" w:hAnsi="Johnston ITC Std Light" w:cs="Times New Roman"/>
          <w:b/>
          <w:bCs/>
          <w:sz w:val="24"/>
          <w:szCs w:val="24"/>
          <w:u w:val="single"/>
        </w:rPr>
        <w:t xml:space="preserve"> Hole </w:t>
      </w:r>
    </w:p>
    <w:p w14:paraId="198EFCD1" w14:textId="77777777" w:rsidR="00425A98" w:rsidRDefault="00425A98" w:rsidP="00425A98">
      <w:pPr>
        <w:spacing w:line="252" w:lineRule="auto"/>
        <w:contextualSpacing/>
        <w:rPr>
          <w:rFonts w:ascii="Johnston ITC Std Light" w:eastAsia="Calibri" w:hAnsi="Johnston ITC Std Light" w:cs="Times New Roman"/>
          <w:b/>
          <w:bCs/>
          <w:sz w:val="24"/>
          <w:szCs w:val="24"/>
          <w:u w:val="single"/>
        </w:rPr>
      </w:pPr>
    </w:p>
    <w:p w14:paraId="34C5ECA4" w14:textId="47A4D512" w:rsidR="00763157" w:rsidRPr="00763157" w:rsidRDefault="00763157" w:rsidP="00425A98">
      <w:pPr>
        <w:spacing w:line="252" w:lineRule="auto"/>
        <w:contextualSpacing/>
        <w:rPr>
          <w:rFonts w:ascii="Johnston ITC Std Light" w:eastAsia="Calibri" w:hAnsi="Johnston ITC Std Light" w:cs="Times New Roman"/>
          <w:sz w:val="24"/>
          <w:szCs w:val="24"/>
        </w:rPr>
      </w:pPr>
      <w:r w:rsidRPr="00763157">
        <w:rPr>
          <w:rFonts w:ascii="Johnston ITC Std Light" w:eastAsia="Calibri" w:hAnsi="Johnston ITC Std Light" w:cs="Times New Roman"/>
          <w:sz w:val="24"/>
          <w:szCs w:val="24"/>
        </w:rPr>
        <w:t>Potential ideas to enhance the playability of the Hole focussing on the safety of members of the public using the footpath and vastly improving the aesthetic ‘linksy’ value of the hole.</w:t>
      </w:r>
    </w:p>
    <w:p w14:paraId="28141AA8" w14:textId="77777777" w:rsidR="00763157" w:rsidRPr="00763157" w:rsidRDefault="00763157" w:rsidP="00763157">
      <w:pPr>
        <w:spacing w:line="252" w:lineRule="auto"/>
        <w:ind w:left="720"/>
        <w:contextualSpacing/>
        <w:rPr>
          <w:rFonts w:ascii="Johnston ITC Std Light" w:eastAsia="Calibri" w:hAnsi="Johnston ITC Std Light" w:cs="Times New Roman"/>
          <w:sz w:val="24"/>
          <w:szCs w:val="24"/>
        </w:rPr>
      </w:pPr>
      <w:r w:rsidRPr="00763157">
        <w:rPr>
          <w:rFonts w:ascii="Johnston ITC Std Light" w:eastAsia="Calibri" w:hAnsi="Johnston ITC Std Light" w:cs="Times New Roman"/>
          <w:sz w:val="24"/>
          <w:szCs w:val="24"/>
        </w:rPr>
        <w:t>Consider: impact on play, rerouting of golf (17</w:t>
      </w:r>
      <w:r w:rsidRPr="00763157">
        <w:rPr>
          <w:rFonts w:ascii="Johnston ITC Std Light" w:eastAsia="Calibri" w:hAnsi="Johnston ITC Std Light" w:cs="Times New Roman"/>
          <w:sz w:val="24"/>
          <w:szCs w:val="24"/>
          <w:vertAlign w:val="superscript"/>
        </w:rPr>
        <w:t>th</w:t>
      </w:r>
      <w:r w:rsidRPr="00763157">
        <w:rPr>
          <w:rFonts w:ascii="Johnston ITC Std Light" w:eastAsia="Calibri" w:hAnsi="Johnston ITC Std Light" w:cs="Times New Roman"/>
          <w:sz w:val="24"/>
          <w:szCs w:val="24"/>
        </w:rPr>
        <w:t xml:space="preserve"> Par 3?)</w:t>
      </w:r>
    </w:p>
    <w:p w14:paraId="3DE28223" w14:textId="77777777" w:rsidR="000C737F" w:rsidRPr="000C737F" w:rsidRDefault="000C737F"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493AD92A" w14:textId="77777777" w:rsidR="006D0592" w:rsidRDefault="006D0592"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252F6082" w14:textId="03F42BA4" w:rsidR="000C737F" w:rsidRDefault="000C737F"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sidRPr="000C737F">
        <w:rPr>
          <w:rFonts w:ascii="Johnston ITC Std Light" w:eastAsia="Andale Sans UI" w:hAnsi="Johnston ITC Std Light" w:cs="Tahoma"/>
          <w:b/>
          <w:bCs/>
          <w:kern w:val="3"/>
          <w:sz w:val="24"/>
          <w:szCs w:val="24"/>
          <w:u w:val="single"/>
          <w:lang w:bidi="en-US"/>
        </w:rPr>
        <w:t>Any Other Business</w:t>
      </w:r>
    </w:p>
    <w:p w14:paraId="1B9AAFA3" w14:textId="77777777" w:rsidR="00437FAB" w:rsidRDefault="00437FAB"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50AA779D" w14:textId="20B5345C" w:rsidR="001576F3" w:rsidRDefault="00B90F7B"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MJ to follow up Burn Retreats request to</w:t>
      </w:r>
      <w:r w:rsidR="009F08A2">
        <w:rPr>
          <w:rFonts w:ascii="Johnston ITC Std Light" w:eastAsia="Andale Sans UI" w:hAnsi="Johnston ITC Std Light" w:cs="Tahoma"/>
          <w:kern w:val="3"/>
          <w:sz w:val="24"/>
          <w:szCs w:val="24"/>
          <w:lang w:bidi="en-US"/>
        </w:rPr>
        <w:t xml:space="preserve"> allow access for drainage onto our course via the 10</w:t>
      </w:r>
      <w:r w:rsidR="009F08A2" w:rsidRPr="009F08A2">
        <w:rPr>
          <w:rFonts w:ascii="Johnston ITC Std Light" w:eastAsia="Andale Sans UI" w:hAnsi="Johnston ITC Std Light" w:cs="Tahoma"/>
          <w:kern w:val="3"/>
          <w:sz w:val="24"/>
          <w:szCs w:val="24"/>
          <w:vertAlign w:val="superscript"/>
          <w:lang w:bidi="en-US"/>
        </w:rPr>
        <w:t>th</w:t>
      </w:r>
      <w:r w:rsidR="009F08A2">
        <w:rPr>
          <w:rFonts w:ascii="Johnston ITC Std Light" w:eastAsia="Andale Sans UI" w:hAnsi="Johnston ITC Std Light" w:cs="Tahoma"/>
          <w:kern w:val="3"/>
          <w:sz w:val="24"/>
          <w:szCs w:val="24"/>
          <w:lang w:bidi="en-US"/>
        </w:rPr>
        <w:t xml:space="preserve"> hole.</w:t>
      </w:r>
    </w:p>
    <w:p w14:paraId="408340B5" w14:textId="77777777" w:rsidR="001576F3" w:rsidRDefault="001576F3"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1AEA3B33" w14:textId="77777777" w:rsidR="002578BB" w:rsidRDefault="002578BB"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C81796" w:rsidRPr="009316FC" w14:paraId="3D47195E" w14:textId="77777777" w:rsidTr="00143190">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D0C30D" w14:textId="77777777" w:rsidR="00C81796" w:rsidRPr="009316FC" w:rsidRDefault="00C81796" w:rsidP="0014319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D778C7" w14:textId="77777777" w:rsidR="00C81796" w:rsidRPr="009316FC" w:rsidRDefault="00C81796" w:rsidP="0014319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4146D5" w14:textId="77777777" w:rsidR="00C81796" w:rsidRPr="009316FC" w:rsidRDefault="00C81796" w:rsidP="0014319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C81796" w:rsidRPr="009316FC" w14:paraId="4C4F8A64" w14:textId="77777777" w:rsidTr="00143190">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6F6791" w14:textId="6445F19E" w:rsidR="001576F3" w:rsidRPr="009316FC" w:rsidRDefault="00C24F0B"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Contact Burn Retreats</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6B8A9751" w14:textId="58C96680" w:rsidR="00C81796" w:rsidRDefault="00C81796"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260BBFFA" w14:textId="3290DD7C" w:rsidR="001A7A92" w:rsidRDefault="001A7A92"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214E691E" w14:textId="517F03C2" w:rsidR="001576F3" w:rsidRPr="009316FC" w:rsidRDefault="001576F3"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759E87" w14:textId="247E8FDB" w:rsidR="001576F3" w:rsidRPr="009316FC" w:rsidRDefault="00C81796"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Immediately</w:t>
            </w:r>
          </w:p>
        </w:tc>
      </w:tr>
    </w:tbl>
    <w:p w14:paraId="73683DA7" w14:textId="77777777" w:rsidR="00316F40" w:rsidRDefault="00316F40"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2305B10D" w14:textId="77777777" w:rsidR="000C737F" w:rsidRPr="00B93409" w:rsidRDefault="000C737F"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2CEA0A1A" w14:textId="017CF1F8" w:rsidR="005F6D06"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9316FC">
        <w:rPr>
          <w:rFonts w:ascii="Johnston ITC Std Light" w:eastAsia="Andale Sans UI" w:hAnsi="Johnston ITC Std Light" w:cs="Calibri"/>
          <w:b/>
          <w:bCs/>
          <w:kern w:val="3"/>
          <w:sz w:val="24"/>
          <w:szCs w:val="24"/>
          <w:u w:val="single"/>
          <w:lang w:val="en-US" w:bidi="en-US"/>
        </w:rPr>
        <w:t>Next Meeting</w:t>
      </w:r>
      <w:r>
        <w:rPr>
          <w:rFonts w:ascii="Johnston ITC Std Light" w:eastAsia="Andale Sans UI" w:hAnsi="Johnston ITC Std Light" w:cs="Calibri"/>
          <w:b/>
          <w:bCs/>
          <w:kern w:val="3"/>
          <w:sz w:val="24"/>
          <w:szCs w:val="24"/>
          <w:u w:val="single"/>
          <w:lang w:val="en-US" w:bidi="en-US"/>
        </w:rPr>
        <w:t xml:space="preserve">: </w:t>
      </w:r>
      <w:r w:rsidR="003E13F1">
        <w:rPr>
          <w:rFonts w:ascii="Johnston ITC Std Light" w:eastAsia="Andale Sans UI" w:hAnsi="Johnston ITC Std Light" w:cs="Calibri"/>
          <w:kern w:val="3"/>
          <w:sz w:val="24"/>
          <w:szCs w:val="24"/>
          <w:lang w:val="en-US" w:bidi="en-US"/>
        </w:rPr>
        <w:t>T</w:t>
      </w:r>
      <w:r w:rsidR="00C24F0B">
        <w:rPr>
          <w:rFonts w:ascii="Johnston ITC Std Light" w:eastAsia="Andale Sans UI" w:hAnsi="Johnston ITC Std Light" w:cs="Calibri"/>
          <w:kern w:val="3"/>
          <w:sz w:val="24"/>
          <w:szCs w:val="24"/>
          <w:lang w:val="en-US" w:bidi="en-US"/>
        </w:rPr>
        <w:t>BC</w:t>
      </w:r>
    </w:p>
    <w:p w14:paraId="1BE55CBB" w14:textId="77777777" w:rsidR="00B23DBB" w:rsidRDefault="00B23DBB"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57B3E10B" w14:textId="074DA34C" w:rsidR="0034635B" w:rsidRPr="0034635B" w:rsidRDefault="0034635B" w:rsidP="002C1AAB">
      <w:pPr>
        <w:rPr>
          <w:u w:val="single"/>
        </w:rPr>
      </w:pPr>
    </w:p>
    <w:sectPr w:rsidR="0034635B" w:rsidRPr="00346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horndale">
    <w:altName w:val="Times New Roman"/>
    <w:charset w:val="00"/>
    <w:family w:val="roman"/>
    <w:pitch w:val="variable"/>
  </w:font>
  <w:font w:name="Johnston ITC Std Light">
    <w:panose1 w:val="020005040400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0631B6"/>
    <w:multiLevelType w:val="hybridMultilevel"/>
    <w:tmpl w:val="90EC1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C66696"/>
    <w:multiLevelType w:val="hybridMultilevel"/>
    <w:tmpl w:val="BCCC7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647E84"/>
    <w:multiLevelType w:val="hybridMultilevel"/>
    <w:tmpl w:val="DF5A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5637E35"/>
    <w:multiLevelType w:val="hybridMultilevel"/>
    <w:tmpl w:val="15A2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A7BD0"/>
    <w:multiLevelType w:val="hybridMultilevel"/>
    <w:tmpl w:val="FB86C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934F34"/>
    <w:multiLevelType w:val="hybridMultilevel"/>
    <w:tmpl w:val="8D069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173365">
    <w:abstractNumId w:val="6"/>
  </w:num>
  <w:num w:numId="2" w16cid:durableId="834973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014579">
    <w:abstractNumId w:val="1"/>
  </w:num>
  <w:num w:numId="4" w16cid:durableId="896546282">
    <w:abstractNumId w:val="4"/>
  </w:num>
  <w:num w:numId="5" w16cid:durableId="2113475536">
    <w:abstractNumId w:val="3"/>
  </w:num>
  <w:num w:numId="6" w16cid:durableId="1299341597">
    <w:abstractNumId w:val="5"/>
  </w:num>
  <w:num w:numId="7" w16cid:durableId="186261279">
    <w:abstractNumId w:val="0"/>
  </w:num>
  <w:num w:numId="8" w16cid:durableId="8531050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001649"/>
    <w:rsid w:val="00013530"/>
    <w:rsid w:val="000152E1"/>
    <w:rsid w:val="00023EBF"/>
    <w:rsid w:val="00042652"/>
    <w:rsid w:val="00043F16"/>
    <w:rsid w:val="000466DB"/>
    <w:rsid w:val="00053586"/>
    <w:rsid w:val="0005793A"/>
    <w:rsid w:val="00071D6C"/>
    <w:rsid w:val="00073974"/>
    <w:rsid w:val="000837A0"/>
    <w:rsid w:val="000874D6"/>
    <w:rsid w:val="000922D5"/>
    <w:rsid w:val="00093631"/>
    <w:rsid w:val="000955F5"/>
    <w:rsid w:val="000A4B04"/>
    <w:rsid w:val="000B118E"/>
    <w:rsid w:val="000C0C49"/>
    <w:rsid w:val="000C737F"/>
    <w:rsid w:val="000D3112"/>
    <w:rsid w:val="000D3D15"/>
    <w:rsid w:val="000D4890"/>
    <w:rsid w:val="000D5DFE"/>
    <w:rsid w:val="000D788E"/>
    <w:rsid w:val="000E1AD5"/>
    <w:rsid w:val="000E408A"/>
    <w:rsid w:val="000F7ED9"/>
    <w:rsid w:val="0010540C"/>
    <w:rsid w:val="001076DA"/>
    <w:rsid w:val="00111948"/>
    <w:rsid w:val="00121886"/>
    <w:rsid w:val="00122F58"/>
    <w:rsid w:val="001264A3"/>
    <w:rsid w:val="00127B1F"/>
    <w:rsid w:val="00130727"/>
    <w:rsid w:val="00131E2B"/>
    <w:rsid w:val="0013247C"/>
    <w:rsid w:val="001334B0"/>
    <w:rsid w:val="001336C7"/>
    <w:rsid w:val="00137EAA"/>
    <w:rsid w:val="001576F3"/>
    <w:rsid w:val="00160479"/>
    <w:rsid w:val="00164CC7"/>
    <w:rsid w:val="00177935"/>
    <w:rsid w:val="001A7A92"/>
    <w:rsid w:val="001B55EB"/>
    <w:rsid w:val="001B645A"/>
    <w:rsid w:val="001C7916"/>
    <w:rsid w:val="001D133B"/>
    <w:rsid w:val="001E3142"/>
    <w:rsid w:val="001F14F7"/>
    <w:rsid w:val="001F4E94"/>
    <w:rsid w:val="001F60BA"/>
    <w:rsid w:val="00223622"/>
    <w:rsid w:val="002249EF"/>
    <w:rsid w:val="00234513"/>
    <w:rsid w:val="002365CA"/>
    <w:rsid w:val="002458F9"/>
    <w:rsid w:val="00246C10"/>
    <w:rsid w:val="00255EAC"/>
    <w:rsid w:val="002570AA"/>
    <w:rsid w:val="002578BB"/>
    <w:rsid w:val="00262E03"/>
    <w:rsid w:val="002631E4"/>
    <w:rsid w:val="00264309"/>
    <w:rsid w:val="002706CC"/>
    <w:rsid w:val="00270DE4"/>
    <w:rsid w:val="00274AC1"/>
    <w:rsid w:val="002775BE"/>
    <w:rsid w:val="002830B6"/>
    <w:rsid w:val="002A38B7"/>
    <w:rsid w:val="002A406D"/>
    <w:rsid w:val="002A6CB2"/>
    <w:rsid w:val="002B37AE"/>
    <w:rsid w:val="002B520D"/>
    <w:rsid w:val="002C1AAB"/>
    <w:rsid w:val="002C2F2B"/>
    <w:rsid w:val="002C43D7"/>
    <w:rsid w:val="002C67D9"/>
    <w:rsid w:val="002D03F3"/>
    <w:rsid w:val="002E2397"/>
    <w:rsid w:val="002E4880"/>
    <w:rsid w:val="002F27FF"/>
    <w:rsid w:val="002F7E2B"/>
    <w:rsid w:val="00300CC0"/>
    <w:rsid w:val="0031014A"/>
    <w:rsid w:val="00310348"/>
    <w:rsid w:val="0031180A"/>
    <w:rsid w:val="0031398F"/>
    <w:rsid w:val="0031498A"/>
    <w:rsid w:val="00315E57"/>
    <w:rsid w:val="00316F40"/>
    <w:rsid w:val="00324F2E"/>
    <w:rsid w:val="00327426"/>
    <w:rsid w:val="00331E2A"/>
    <w:rsid w:val="0033649C"/>
    <w:rsid w:val="00343A68"/>
    <w:rsid w:val="00345795"/>
    <w:rsid w:val="0034635B"/>
    <w:rsid w:val="00351075"/>
    <w:rsid w:val="00383FFB"/>
    <w:rsid w:val="0038516F"/>
    <w:rsid w:val="00393543"/>
    <w:rsid w:val="003944E7"/>
    <w:rsid w:val="00394AED"/>
    <w:rsid w:val="00397165"/>
    <w:rsid w:val="003C2999"/>
    <w:rsid w:val="003D5C40"/>
    <w:rsid w:val="003D6116"/>
    <w:rsid w:val="003E13F1"/>
    <w:rsid w:val="003E1989"/>
    <w:rsid w:val="003E214A"/>
    <w:rsid w:val="003E31F4"/>
    <w:rsid w:val="003E33F8"/>
    <w:rsid w:val="003F0D06"/>
    <w:rsid w:val="003F4BCE"/>
    <w:rsid w:val="0040739D"/>
    <w:rsid w:val="0041077C"/>
    <w:rsid w:val="00413ACC"/>
    <w:rsid w:val="00420CC3"/>
    <w:rsid w:val="00425A98"/>
    <w:rsid w:val="00426CD7"/>
    <w:rsid w:val="00431D68"/>
    <w:rsid w:val="00433799"/>
    <w:rsid w:val="00437FAB"/>
    <w:rsid w:val="004410A5"/>
    <w:rsid w:val="00446501"/>
    <w:rsid w:val="00447834"/>
    <w:rsid w:val="00451696"/>
    <w:rsid w:val="0045574F"/>
    <w:rsid w:val="00461A45"/>
    <w:rsid w:val="00470066"/>
    <w:rsid w:val="0047533D"/>
    <w:rsid w:val="00483443"/>
    <w:rsid w:val="00492545"/>
    <w:rsid w:val="004940C2"/>
    <w:rsid w:val="004A4B15"/>
    <w:rsid w:val="004A77A0"/>
    <w:rsid w:val="004A79B4"/>
    <w:rsid w:val="004B4B32"/>
    <w:rsid w:val="004B5493"/>
    <w:rsid w:val="004D24DF"/>
    <w:rsid w:val="004D2842"/>
    <w:rsid w:val="004D3D15"/>
    <w:rsid w:val="004D4A74"/>
    <w:rsid w:val="004E09E4"/>
    <w:rsid w:val="004E71B0"/>
    <w:rsid w:val="004F05EF"/>
    <w:rsid w:val="004F302B"/>
    <w:rsid w:val="00500A97"/>
    <w:rsid w:val="00501CF8"/>
    <w:rsid w:val="00501FC1"/>
    <w:rsid w:val="00506262"/>
    <w:rsid w:val="00510D04"/>
    <w:rsid w:val="005128DB"/>
    <w:rsid w:val="00512BF4"/>
    <w:rsid w:val="005179A2"/>
    <w:rsid w:val="005200B5"/>
    <w:rsid w:val="00520A62"/>
    <w:rsid w:val="00522BC8"/>
    <w:rsid w:val="00554972"/>
    <w:rsid w:val="00560EB5"/>
    <w:rsid w:val="0057765E"/>
    <w:rsid w:val="00577D62"/>
    <w:rsid w:val="005802C2"/>
    <w:rsid w:val="00580ED4"/>
    <w:rsid w:val="005824B6"/>
    <w:rsid w:val="00583105"/>
    <w:rsid w:val="00585FA4"/>
    <w:rsid w:val="00590F73"/>
    <w:rsid w:val="00593037"/>
    <w:rsid w:val="005941E7"/>
    <w:rsid w:val="005A0AB4"/>
    <w:rsid w:val="005A101F"/>
    <w:rsid w:val="005A145F"/>
    <w:rsid w:val="005C02B5"/>
    <w:rsid w:val="005C1A19"/>
    <w:rsid w:val="005C1D23"/>
    <w:rsid w:val="005C3266"/>
    <w:rsid w:val="005D5A52"/>
    <w:rsid w:val="005D6630"/>
    <w:rsid w:val="005E5F9B"/>
    <w:rsid w:val="005F6D06"/>
    <w:rsid w:val="0060748C"/>
    <w:rsid w:val="00610A8A"/>
    <w:rsid w:val="006116F9"/>
    <w:rsid w:val="006128F5"/>
    <w:rsid w:val="00621709"/>
    <w:rsid w:val="00633BB5"/>
    <w:rsid w:val="00636E09"/>
    <w:rsid w:val="00644CD3"/>
    <w:rsid w:val="00647607"/>
    <w:rsid w:val="00650B39"/>
    <w:rsid w:val="00652B23"/>
    <w:rsid w:val="00657C42"/>
    <w:rsid w:val="006624FC"/>
    <w:rsid w:val="0066274A"/>
    <w:rsid w:val="00680636"/>
    <w:rsid w:val="0068409F"/>
    <w:rsid w:val="006866AE"/>
    <w:rsid w:val="00686CD7"/>
    <w:rsid w:val="00687876"/>
    <w:rsid w:val="00696279"/>
    <w:rsid w:val="006A19B3"/>
    <w:rsid w:val="006A4399"/>
    <w:rsid w:val="006B218D"/>
    <w:rsid w:val="006B2642"/>
    <w:rsid w:val="006B50FC"/>
    <w:rsid w:val="006C661F"/>
    <w:rsid w:val="006D0592"/>
    <w:rsid w:val="006D1218"/>
    <w:rsid w:val="006E7515"/>
    <w:rsid w:val="007009D7"/>
    <w:rsid w:val="00700E2F"/>
    <w:rsid w:val="007019D6"/>
    <w:rsid w:val="00701E3E"/>
    <w:rsid w:val="00714853"/>
    <w:rsid w:val="00716B84"/>
    <w:rsid w:val="00716D76"/>
    <w:rsid w:val="00732568"/>
    <w:rsid w:val="00734E78"/>
    <w:rsid w:val="00742840"/>
    <w:rsid w:val="00742AAB"/>
    <w:rsid w:val="00746E97"/>
    <w:rsid w:val="0075047C"/>
    <w:rsid w:val="00754288"/>
    <w:rsid w:val="00760AA2"/>
    <w:rsid w:val="00762999"/>
    <w:rsid w:val="00763157"/>
    <w:rsid w:val="0077290F"/>
    <w:rsid w:val="007760FA"/>
    <w:rsid w:val="00783002"/>
    <w:rsid w:val="007927BB"/>
    <w:rsid w:val="00795A14"/>
    <w:rsid w:val="007A1064"/>
    <w:rsid w:val="007C676D"/>
    <w:rsid w:val="007D16CE"/>
    <w:rsid w:val="007D352E"/>
    <w:rsid w:val="007D3978"/>
    <w:rsid w:val="007D476B"/>
    <w:rsid w:val="007D5003"/>
    <w:rsid w:val="007D590F"/>
    <w:rsid w:val="007E7E06"/>
    <w:rsid w:val="007F7BD6"/>
    <w:rsid w:val="00803B7F"/>
    <w:rsid w:val="00803E1D"/>
    <w:rsid w:val="00821F3A"/>
    <w:rsid w:val="00827518"/>
    <w:rsid w:val="00831751"/>
    <w:rsid w:val="008321A6"/>
    <w:rsid w:val="008328C4"/>
    <w:rsid w:val="00834A79"/>
    <w:rsid w:val="0084062E"/>
    <w:rsid w:val="00842DCE"/>
    <w:rsid w:val="008462DB"/>
    <w:rsid w:val="008476F5"/>
    <w:rsid w:val="00851CD1"/>
    <w:rsid w:val="0086460F"/>
    <w:rsid w:val="008655DC"/>
    <w:rsid w:val="00867B48"/>
    <w:rsid w:val="00871800"/>
    <w:rsid w:val="00874216"/>
    <w:rsid w:val="00876F21"/>
    <w:rsid w:val="00885DC7"/>
    <w:rsid w:val="00886281"/>
    <w:rsid w:val="0089045C"/>
    <w:rsid w:val="00895D11"/>
    <w:rsid w:val="008972B1"/>
    <w:rsid w:val="008B21A5"/>
    <w:rsid w:val="008C30E4"/>
    <w:rsid w:val="008C38CB"/>
    <w:rsid w:val="008D0086"/>
    <w:rsid w:val="008D03A8"/>
    <w:rsid w:val="008D2674"/>
    <w:rsid w:val="008E21DE"/>
    <w:rsid w:val="008E4C74"/>
    <w:rsid w:val="008E7522"/>
    <w:rsid w:val="008F020A"/>
    <w:rsid w:val="009011CF"/>
    <w:rsid w:val="00905E51"/>
    <w:rsid w:val="00907FB9"/>
    <w:rsid w:val="009148F2"/>
    <w:rsid w:val="00914F38"/>
    <w:rsid w:val="00926022"/>
    <w:rsid w:val="009316FC"/>
    <w:rsid w:val="00934979"/>
    <w:rsid w:val="009545A5"/>
    <w:rsid w:val="0095528F"/>
    <w:rsid w:val="00956057"/>
    <w:rsid w:val="009653E8"/>
    <w:rsid w:val="009728D2"/>
    <w:rsid w:val="0097292B"/>
    <w:rsid w:val="00975977"/>
    <w:rsid w:val="00995362"/>
    <w:rsid w:val="00997ED4"/>
    <w:rsid w:val="009A2601"/>
    <w:rsid w:val="009B0D15"/>
    <w:rsid w:val="009B1A77"/>
    <w:rsid w:val="009B651B"/>
    <w:rsid w:val="009C579A"/>
    <w:rsid w:val="009D4159"/>
    <w:rsid w:val="009E111C"/>
    <w:rsid w:val="009E2B78"/>
    <w:rsid w:val="009E402F"/>
    <w:rsid w:val="009E54AC"/>
    <w:rsid w:val="009F08A2"/>
    <w:rsid w:val="00A01DDD"/>
    <w:rsid w:val="00A04899"/>
    <w:rsid w:val="00A14D4D"/>
    <w:rsid w:val="00A16400"/>
    <w:rsid w:val="00A1662B"/>
    <w:rsid w:val="00A177B0"/>
    <w:rsid w:val="00A23777"/>
    <w:rsid w:val="00A31213"/>
    <w:rsid w:val="00A35A57"/>
    <w:rsid w:val="00A35AD8"/>
    <w:rsid w:val="00A361FD"/>
    <w:rsid w:val="00A36F44"/>
    <w:rsid w:val="00A478FC"/>
    <w:rsid w:val="00A610F1"/>
    <w:rsid w:val="00A6242C"/>
    <w:rsid w:val="00A75FFF"/>
    <w:rsid w:val="00A81532"/>
    <w:rsid w:val="00A85B9C"/>
    <w:rsid w:val="00A86817"/>
    <w:rsid w:val="00A91DED"/>
    <w:rsid w:val="00A93EDD"/>
    <w:rsid w:val="00A94D64"/>
    <w:rsid w:val="00A9771A"/>
    <w:rsid w:val="00AA0BD1"/>
    <w:rsid w:val="00AA1799"/>
    <w:rsid w:val="00AA5E54"/>
    <w:rsid w:val="00AB3905"/>
    <w:rsid w:val="00AB4A38"/>
    <w:rsid w:val="00AC6274"/>
    <w:rsid w:val="00AC7B9B"/>
    <w:rsid w:val="00AD16EB"/>
    <w:rsid w:val="00AD6E6A"/>
    <w:rsid w:val="00AE6855"/>
    <w:rsid w:val="00AF24A2"/>
    <w:rsid w:val="00AF445E"/>
    <w:rsid w:val="00AF52CD"/>
    <w:rsid w:val="00AF762D"/>
    <w:rsid w:val="00B03AA9"/>
    <w:rsid w:val="00B0614E"/>
    <w:rsid w:val="00B13B4C"/>
    <w:rsid w:val="00B219CA"/>
    <w:rsid w:val="00B23DBB"/>
    <w:rsid w:val="00B26A48"/>
    <w:rsid w:val="00B345EB"/>
    <w:rsid w:val="00B34892"/>
    <w:rsid w:val="00B52886"/>
    <w:rsid w:val="00B7104A"/>
    <w:rsid w:val="00B74F2D"/>
    <w:rsid w:val="00B80C97"/>
    <w:rsid w:val="00B83C9A"/>
    <w:rsid w:val="00B8423B"/>
    <w:rsid w:val="00B86599"/>
    <w:rsid w:val="00B8753F"/>
    <w:rsid w:val="00B90F7B"/>
    <w:rsid w:val="00B93409"/>
    <w:rsid w:val="00B9495D"/>
    <w:rsid w:val="00B94B57"/>
    <w:rsid w:val="00B9765D"/>
    <w:rsid w:val="00BA13F2"/>
    <w:rsid w:val="00BA4234"/>
    <w:rsid w:val="00BA5635"/>
    <w:rsid w:val="00BB1810"/>
    <w:rsid w:val="00BB66F2"/>
    <w:rsid w:val="00BB67E4"/>
    <w:rsid w:val="00BB78DC"/>
    <w:rsid w:val="00BC2829"/>
    <w:rsid w:val="00BD29F3"/>
    <w:rsid w:val="00BD3CF6"/>
    <w:rsid w:val="00BE2594"/>
    <w:rsid w:val="00BE7C35"/>
    <w:rsid w:val="00BF061B"/>
    <w:rsid w:val="00C036C6"/>
    <w:rsid w:val="00C06B65"/>
    <w:rsid w:val="00C12857"/>
    <w:rsid w:val="00C13298"/>
    <w:rsid w:val="00C2157C"/>
    <w:rsid w:val="00C21E39"/>
    <w:rsid w:val="00C2288D"/>
    <w:rsid w:val="00C24F0B"/>
    <w:rsid w:val="00C2752E"/>
    <w:rsid w:val="00C31BAB"/>
    <w:rsid w:val="00C3710C"/>
    <w:rsid w:val="00C45747"/>
    <w:rsid w:val="00C52709"/>
    <w:rsid w:val="00C5301B"/>
    <w:rsid w:val="00C6094D"/>
    <w:rsid w:val="00C62565"/>
    <w:rsid w:val="00C66572"/>
    <w:rsid w:val="00C74E63"/>
    <w:rsid w:val="00C80DEF"/>
    <w:rsid w:val="00C81796"/>
    <w:rsid w:val="00CA0470"/>
    <w:rsid w:val="00CB0FC9"/>
    <w:rsid w:val="00CB28E7"/>
    <w:rsid w:val="00CB504D"/>
    <w:rsid w:val="00CC1FB4"/>
    <w:rsid w:val="00CC219C"/>
    <w:rsid w:val="00CC4219"/>
    <w:rsid w:val="00CC65CD"/>
    <w:rsid w:val="00CD27FE"/>
    <w:rsid w:val="00CF0353"/>
    <w:rsid w:val="00CF6D8F"/>
    <w:rsid w:val="00D02E92"/>
    <w:rsid w:val="00D129AC"/>
    <w:rsid w:val="00D16F7E"/>
    <w:rsid w:val="00D248FC"/>
    <w:rsid w:val="00D34788"/>
    <w:rsid w:val="00D41619"/>
    <w:rsid w:val="00D433E6"/>
    <w:rsid w:val="00D458C2"/>
    <w:rsid w:val="00D46A04"/>
    <w:rsid w:val="00D5729B"/>
    <w:rsid w:val="00D57440"/>
    <w:rsid w:val="00D62510"/>
    <w:rsid w:val="00D65335"/>
    <w:rsid w:val="00D65520"/>
    <w:rsid w:val="00D764AD"/>
    <w:rsid w:val="00D8278D"/>
    <w:rsid w:val="00D9174E"/>
    <w:rsid w:val="00D92153"/>
    <w:rsid w:val="00DA083B"/>
    <w:rsid w:val="00DA1A4E"/>
    <w:rsid w:val="00DB2810"/>
    <w:rsid w:val="00DB764A"/>
    <w:rsid w:val="00DC1121"/>
    <w:rsid w:val="00DC2C5A"/>
    <w:rsid w:val="00DD300D"/>
    <w:rsid w:val="00DD54CB"/>
    <w:rsid w:val="00DD790D"/>
    <w:rsid w:val="00DF1E6B"/>
    <w:rsid w:val="00DF61B2"/>
    <w:rsid w:val="00E00728"/>
    <w:rsid w:val="00E02841"/>
    <w:rsid w:val="00E05947"/>
    <w:rsid w:val="00E155B2"/>
    <w:rsid w:val="00E304FB"/>
    <w:rsid w:val="00E32B3B"/>
    <w:rsid w:val="00E51A38"/>
    <w:rsid w:val="00E5209E"/>
    <w:rsid w:val="00E62F26"/>
    <w:rsid w:val="00E6326E"/>
    <w:rsid w:val="00E673AC"/>
    <w:rsid w:val="00E722D6"/>
    <w:rsid w:val="00E73EFB"/>
    <w:rsid w:val="00E74A9B"/>
    <w:rsid w:val="00E925C9"/>
    <w:rsid w:val="00E92B18"/>
    <w:rsid w:val="00E93AC6"/>
    <w:rsid w:val="00E94D66"/>
    <w:rsid w:val="00EA50D4"/>
    <w:rsid w:val="00EA5E68"/>
    <w:rsid w:val="00EB460B"/>
    <w:rsid w:val="00EC11A3"/>
    <w:rsid w:val="00EC6269"/>
    <w:rsid w:val="00ED672D"/>
    <w:rsid w:val="00EE69BF"/>
    <w:rsid w:val="00EF1153"/>
    <w:rsid w:val="00EF5D4E"/>
    <w:rsid w:val="00F06586"/>
    <w:rsid w:val="00F17498"/>
    <w:rsid w:val="00F20E26"/>
    <w:rsid w:val="00F31DF8"/>
    <w:rsid w:val="00F34EE7"/>
    <w:rsid w:val="00F35368"/>
    <w:rsid w:val="00F3665D"/>
    <w:rsid w:val="00F36668"/>
    <w:rsid w:val="00F420EA"/>
    <w:rsid w:val="00F5078A"/>
    <w:rsid w:val="00F614EF"/>
    <w:rsid w:val="00F62022"/>
    <w:rsid w:val="00F63587"/>
    <w:rsid w:val="00F63624"/>
    <w:rsid w:val="00F63688"/>
    <w:rsid w:val="00F636B1"/>
    <w:rsid w:val="00F65A1E"/>
    <w:rsid w:val="00F80BAE"/>
    <w:rsid w:val="00F83452"/>
    <w:rsid w:val="00F87109"/>
    <w:rsid w:val="00FA2D21"/>
    <w:rsid w:val="00FA3757"/>
    <w:rsid w:val="00FB2AE5"/>
    <w:rsid w:val="00FC4F0C"/>
    <w:rsid w:val="00FC5FA7"/>
    <w:rsid w:val="00FD0511"/>
    <w:rsid w:val="00FE5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 w:type="paragraph" w:customStyle="1" w:styleId="Standard">
    <w:name w:val="Standard"/>
    <w:rsid w:val="00EE69BF"/>
    <w:pPr>
      <w:widowControl w:val="0"/>
      <w:suppressAutoHyphens/>
      <w:autoSpaceDN w:val="0"/>
      <w:spacing w:after="0" w:line="240" w:lineRule="auto"/>
      <w:textAlignment w:val="baseline"/>
    </w:pPr>
    <w:rPr>
      <w:rFonts w:ascii="Liberation Serif" w:eastAsia="Andale Sans UI" w:hAnsi="Liberation Serif" w:cs="Tahoma"/>
      <w:kern w:val="3"/>
      <w:sz w:val="24"/>
      <w:szCs w:val="24"/>
      <w:lang w:val="en-US" w:bidi="en-US"/>
    </w:rPr>
  </w:style>
  <w:style w:type="paragraph" w:styleId="PlainText">
    <w:name w:val="Plain Text"/>
    <w:basedOn w:val="Normal"/>
    <w:link w:val="PlainTextChar"/>
    <w:uiPriority w:val="99"/>
    <w:semiHidden/>
    <w:unhideWhenUsed/>
    <w:rsid w:val="005C02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C02B5"/>
    <w:rPr>
      <w:rFonts w:ascii="Consolas" w:hAnsi="Consolas"/>
      <w:sz w:val="21"/>
      <w:szCs w:val="21"/>
    </w:rPr>
  </w:style>
  <w:style w:type="paragraph" w:styleId="NormalWeb">
    <w:name w:val="Normal (Web)"/>
    <w:basedOn w:val="Normal"/>
    <w:uiPriority w:val="99"/>
    <w:semiHidden/>
    <w:unhideWhenUsed/>
    <w:rsid w:val="00895D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45268">
      <w:bodyDiv w:val="1"/>
      <w:marLeft w:val="0"/>
      <w:marRight w:val="0"/>
      <w:marTop w:val="0"/>
      <w:marBottom w:val="0"/>
      <w:divBdr>
        <w:top w:val="none" w:sz="0" w:space="0" w:color="auto"/>
        <w:left w:val="none" w:sz="0" w:space="0" w:color="auto"/>
        <w:bottom w:val="none" w:sz="0" w:space="0" w:color="auto"/>
        <w:right w:val="none" w:sz="0" w:space="0" w:color="auto"/>
      </w:divBdr>
    </w:div>
    <w:div w:id="213664946">
      <w:bodyDiv w:val="1"/>
      <w:marLeft w:val="0"/>
      <w:marRight w:val="0"/>
      <w:marTop w:val="0"/>
      <w:marBottom w:val="0"/>
      <w:divBdr>
        <w:top w:val="none" w:sz="0" w:space="0" w:color="auto"/>
        <w:left w:val="none" w:sz="0" w:space="0" w:color="auto"/>
        <w:bottom w:val="none" w:sz="0" w:space="0" w:color="auto"/>
        <w:right w:val="none" w:sz="0" w:space="0" w:color="auto"/>
      </w:divBdr>
    </w:div>
    <w:div w:id="242379784">
      <w:bodyDiv w:val="1"/>
      <w:marLeft w:val="0"/>
      <w:marRight w:val="0"/>
      <w:marTop w:val="0"/>
      <w:marBottom w:val="0"/>
      <w:divBdr>
        <w:top w:val="none" w:sz="0" w:space="0" w:color="auto"/>
        <w:left w:val="none" w:sz="0" w:space="0" w:color="auto"/>
        <w:bottom w:val="none" w:sz="0" w:space="0" w:color="auto"/>
        <w:right w:val="none" w:sz="0" w:space="0" w:color="auto"/>
      </w:divBdr>
    </w:div>
    <w:div w:id="266085467">
      <w:bodyDiv w:val="1"/>
      <w:marLeft w:val="0"/>
      <w:marRight w:val="0"/>
      <w:marTop w:val="0"/>
      <w:marBottom w:val="0"/>
      <w:divBdr>
        <w:top w:val="none" w:sz="0" w:space="0" w:color="auto"/>
        <w:left w:val="none" w:sz="0" w:space="0" w:color="auto"/>
        <w:bottom w:val="none" w:sz="0" w:space="0" w:color="auto"/>
        <w:right w:val="none" w:sz="0" w:space="0" w:color="auto"/>
      </w:divBdr>
    </w:div>
    <w:div w:id="271479131">
      <w:bodyDiv w:val="1"/>
      <w:marLeft w:val="0"/>
      <w:marRight w:val="0"/>
      <w:marTop w:val="0"/>
      <w:marBottom w:val="0"/>
      <w:divBdr>
        <w:top w:val="none" w:sz="0" w:space="0" w:color="auto"/>
        <w:left w:val="none" w:sz="0" w:space="0" w:color="auto"/>
        <w:bottom w:val="none" w:sz="0" w:space="0" w:color="auto"/>
        <w:right w:val="none" w:sz="0" w:space="0" w:color="auto"/>
      </w:divBdr>
    </w:div>
    <w:div w:id="571157571">
      <w:bodyDiv w:val="1"/>
      <w:marLeft w:val="0"/>
      <w:marRight w:val="0"/>
      <w:marTop w:val="0"/>
      <w:marBottom w:val="0"/>
      <w:divBdr>
        <w:top w:val="none" w:sz="0" w:space="0" w:color="auto"/>
        <w:left w:val="none" w:sz="0" w:space="0" w:color="auto"/>
        <w:bottom w:val="none" w:sz="0" w:space="0" w:color="auto"/>
        <w:right w:val="none" w:sz="0" w:space="0" w:color="auto"/>
      </w:divBdr>
    </w:div>
    <w:div w:id="976371682">
      <w:bodyDiv w:val="1"/>
      <w:marLeft w:val="0"/>
      <w:marRight w:val="0"/>
      <w:marTop w:val="0"/>
      <w:marBottom w:val="0"/>
      <w:divBdr>
        <w:top w:val="none" w:sz="0" w:space="0" w:color="auto"/>
        <w:left w:val="none" w:sz="0" w:space="0" w:color="auto"/>
        <w:bottom w:val="none" w:sz="0" w:space="0" w:color="auto"/>
        <w:right w:val="none" w:sz="0" w:space="0" w:color="auto"/>
      </w:divBdr>
    </w:div>
    <w:div w:id="1131940878">
      <w:bodyDiv w:val="1"/>
      <w:marLeft w:val="0"/>
      <w:marRight w:val="0"/>
      <w:marTop w:val="0"/>
      <w:marBottom w:val="0"/>
      <w:divBdr>
        <w:top w:val="none" w:sz="0" w:space="0" w:color="auto"/>
        <w:left w:val="none" w:sz="0" w:space="0" w:color="auto"/>
        <w:bottom w:val="none" w:sz="0" w:space="0" w:color="auto"/>
        <w:right w:val="none" w:sz="0" w:space="0" w:color="auto"/>
      </w:divBdr>
    </w:div>
    <w:div w:id="1157067610">
      <w:bodyDiv w:val="1"/>
      <w:marLeft w:val="0"/>
      <w:marRight w:val="0"/>
      <w:marTop w:val="0"/>
      <w:marBottom w:val="0"/>
      <w:divBdr>
        <w:top w:val="none" w:sz="0" w:space="0" w:color="auto"/>
        <w:left w:val="none" w:sz="0" w:space="0" w:color="auto"/>
        <w:bottom w:val="none" w:sz="0" w:space="0" w:color="auto"/>
        <w:right w:val="none" w:sz="0" w:space="0" w:color="auto"/>
      </w:divBdr>
    </w:div>
    <w:div w:id="1194804427">
      <w:bodyDiv w:val="1"/>
      <w:marLeft w:val="0"/>
      <w:marRight w:val="0"/>
      <w:marTop w:val="0"/>
      <w:marBottom w:val="0"/>
      <w:divBdr>
        <w:top w:val="none" w:sz="0" w:space="0" w:color="auto"/>
        <w:left w:val="none" w:sz="0" w:space="0" w:color="auto"/>
        <w:bottom w:val="none" w:sz="0" w:space="0" w:color="auto"/>
        <w:right w:val="none" w:sz="0" w:space="0" w:color="auto"/>
      </w:divBdr>
    </w:div>
    <w:div w:id="1598246448">
      <w:bodyDiv w:val="1"/>
      <w:marLeft w:val="0"/>
      <w:marRight w:val="0"/>
      <w:marTop w:val="0"/>
      <w:marBottom w:val="0"/>
      <w:divBdr>
        <w:top w:val="none" w:sz="0" w:space="0" w:color="auto"/>
        <w:left w:val="none" w:sz="0" w:space="0" w:color="auto"/>
        <w:bottom w:val="none" w:sz="0" w:space="0" w:color="auto"/>
        <w:right w:val="none" w:sz="0" w:space="0" w:color="auto"/>
      </w:divBdr>
    </w:div>
    <w:div w:id="1831365937">
      <w:bodyDiv w:val="1"/>
      <w:marLeft w:val="0"/>
      <w:marRight w:val="0"/>
      <w:marTop w:val="0"/>
      <w:marBottom w:val="0"/>
      <w:divBdr>
        <w:top w:val="none" w:sz="0" w:space="0" w:color="auto"/>
        <w:left w:val="none" w:sz="0" w:space="0" w:color="auto"/>
        <w:bottom w:val="none" w:sz="0" w:space="0" w:color="auto"/>
        <w:right w:val="none" w:sz="0" w:space="0" w:color="auto"/>
      </w:divBdr>
    </w:div>
    <w:div w:id="20976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5</cp:revision>
  <cp:lastPrinted>2023-11-07T16:03:00Z</cp:lastPrinted>
  <dcterms:created xsi:type="dcterms:W3CDTF">2024-02-15T10:46:00Z</dcterms:created>
  <dcterms:modified xsi:type="dcterms:W3CDTF">2024-02-16T09:45:00Z</dcterms:modified>
</cp:coreProperties>
</file>